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F28F" w14:textId="6A7861E7" w:rsidR="009320DA" w:rsidRDefault="00015971">
      <w:pPr>
        <w:pStyle w:val="BodyText"/>
        <w:rPr>
          <w:rFonts w:ascii="Times New Roman"/>
          <w:sz w:val="20"/>
        </w:rPr>
      </w:pPr>
      <w:r>
        <w:pict w14:anchorId="2DFDBB91">
          <v:group id="docshapegroup4" o:spid="_x0000_s1026" alt="" style="position:absolute;margin-left:17.15pt;margin-top:5.45pt;width:560.25pt;height:158.5pt;z-index:15731200;mso-position-horizontal-relative:page;mso-position-vertical-relative:page" coordorigin="343,109" coordsize="11205,3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7" type="#_x0000_t75" alt="" style="position:absolute;left:1932;top:109;width:8308;height:3170">
              <v:imagedata r:id="rId5" o:title=""/>
            </v:shape>
            <v:shape id="docshape6" o:spid="_x0000_s1028" type="#_x0000_t75" alt="" style="position:absolute;left:343;top:291;width:1951;height:1983">
              <v:imagedata r:id="rId6" o:title=""/>
            </v:shape>
            <v:shape id="docshape7" o:spid="_x0000_s1029" type="#_x0000_t75" alt="" style="position:absolute;left:9491;top:198;width:2057;height:2093">
              <v:imagedata r:id="rId7" o:title=""/>
            </v:shape>
            <w10:wrap anchorx="page" anchory="page"/>
          </v:group>
        </w:pict>
      </w:r>
    </w:p>
    <w:p w14:paraId="06E4329E" w14:textId="77777777" w:rsidR="009320DA" w:rsidRDefault="009320DA">
      <w:pPr>
        <w:pStyle w:val="BodyText"/>
        <w:rPr>
          <w:rFonts w:ascii="Times New Roman"/>
          <w:sz w:val="20"/>
        </w:rPr>
      </w:pPr>
    </w:p>
    <w:p w14:paraId="7B7682A1" w14:textId="77777777" w:rsidR="009320DA" w:rsidRDefault="009320DA">
      <w:pPr>
        <w:pStyle w:val="BodyText"/>
        <w:rPr>
          <w:rFonts w:ascii="Times New Roman"/>
          <w:sz w:val="20"/>
        </w:rPr>
      </w:pPr>
    </w:p>
    <w:p w14:paraId="0C7E5347" w14:textId="77777777" w:rsidR="009320DA" w:rsidRDefault="009320DA">
      <w:pPr>
        <w:pStyle w:val="BodyText"/>
        <w:rPr>
          <w:rFonts w:ascii="Times New Roman"/>
          <w:sz w:val="20"/>
        </w:rPr>
      </w:pPr>
    </w:p>
    <w:p w14:paraId="654D76C6" w14:textId="77777777" w:rsidR="009320DA" w:rsidRDefault="009320DA">
      <w:pPr>
        <w:pStyle w:val="BodyText"/>
        <w:rPr>
          <w:rFonts w:ascii="Times New Roman"/>
          <w:sz w:val="20"/>
        </w:rPr>
      </w:pPr>
    </w:p>
    <w:p w14:paraId="67D27BAB" w14:textId="77777777" w:rsidR="009320DA" w:rsidRDefault="009320DA">
      <w:pPr>
        <w:pStyle w:val="BodyText"/>
        <w:rPr>
          <w:rFonts w:ascii="Times New Roman"/>
          <w:sz w:val="20"/>
        </w:rPr>
      </w:pPr>
    </w:p>
    <w:p w14:paraId="10DF44FD" w14:textId="77777777" w:rsidR="009320DA" w:rsidRDefault="009320DA">
      <w:pPr>
        <w:pStyle w:val="BodyText"/>
        <w:rPr>
          <w:rFonts w:ascii="Times New Roman"/>
          <w:sz w:val="20"/>
        </w:rPr>
      </w:pPr>
    </w:p>
    <w:p w14:paraId="606646AB" w14:textId="77777777" w:rsidR="009320DA" w:rsidRDefault="009320DA">
      <w:pPr>
        <w:pStyle w:val="BodyText"/>
        <w:rPr>
          <w:rFonts w:ascii="Times New Roman"/>
          <w:sz w:val="20"/>
        </w:rPr>
      </w:pPr>
    </w:p>
    <w:p w14:paraId="4EB20721" w14:textId="77777777" w:rsidR="009320DA" w:rsidRDefault="009320DA">
      <w:pPr>
        <w:pStyle w:val="BodyText"/>
        <w:rPr>
          <w:rFonts w:ascii="Times New Roman"/>
          <w:sz w:val="20"/>
        </w:rPr>
      </w:pPr>
    </w:p>
    <w:p w14:paraId="1EC8643E" w14:textId="77777777" w:rsidR="009320DA" w:rsidRDefault="009320DA">
      <w:pPr>
        <w:pStyle w:val="BodyText"/>
        <w:rPr>
          <w:rFonts w:ascii="Times New Roman"/>
          <w:sz w:val="20"/>
        </w:rPr>
      </w:pPr>
    </w:p>
    <w:p w14:paraId="4304A209" w14:textId="77777777" w:rsidR="009320DA" w:rsidRDefault="009320DA">
      <w:pPr>
        <w:pStyle w:val="BodyText"/>
        <w:spacing w:before="5"/>
        <w:rPr>
          <w:rFonts w:ascii="Times New Roman"/>
          <w:sz w:val="26"/>
        </w:rPr>
      </w:pPr>
    </w:p>
    <w:p w14:paraId="42BB3F7F" w14:textId="37A3B5EA" w:rsidR="00D356D4" w:rsidRDefault="00000000" w:rsidP="00853881">
      <w:pPr>
        <w:spacing w:before="92"/>
        <w:ind w:left="3381"/>
        <w:rPr>
          <w:rFonts w:ascii="Arial"/>
          <w:color w:val="691C33"/>
          <w:spacing w:val="-2"/>
          <w:sz w:val="25"/>
        </w:rPr>
      </w:pPr>
      <w:r>
        <w:rPr>
          <w:rFonts w:ascii="Arial"/>
          <w:color w:val="691C33"/>
          <w:sz w:val="25"/>
        </w:rPr>
        <w:t>Website:</w:t>
      </w:r>
      <w:r>
        <w:rPr>
          <w:rFonts w:ascii="Arial"/>
          <w:color w:val="691C33"/>
          <w:spacing w:val="1"/>
          <w:sz w:val="25"/>
        </w:rPr>
        <w:t xml:space="preserve"> </w:t>
      </w:r>
      <w:hyperlink r:id="rId8">
        <w:r>
          <w:rPr>
            <w:rFonts w:ascii="Arial"/>
            <w:color w:val="691C33"/>
            <w:spacing w:val="-2"/>
            <w:sz w:val="25"/>
          </w:rPr>
          <w:t>www.whittinghamprimaryschool.co.uk</w:t>
        </w:r>
      </w:hyperlink>
    </w:p>
    <w:p w14:paraId="3D73B183" w14:textId="77777777" w:rsidR="00853881" w:rsidRPr="00D73118" w:rsidRDefault="00853881" w:rsidP="00853881">
      <w:pPr>
        <w:pStyle w:val="BodyText"/>
        <w:spacing w:before="130" w:line="243" w:lineRule="exact"/>
        <w:jc w:val="right"/>
        <w:rPr>
          <w:sz w:val="24"/>
          <w:szCs w:val="24"/>
        </w:rPr>
      </w:pPr>
      <w:r w:rsidRPr="00D73118">
        <w:rPr>
          <w:sz w:val="24"/>
          <w:szCs w:val="24"/>
        </w:rPr>
        <w:t>Friday 14</w:t>
      </w:r>
      <w:r w:rsidRPr="00D73118">
        <w:rPr>
          <w:sz w:val="24"/>
          <w:szCs w:val="24"/>
          <w:vertAlign w:val="superscript"/>
        </w:rPr>
        <w:t>th</w:t>
      </w:r>
      <w:r w:rsidRPr="00D73118">
        <w:rPr>
          <w:sz w:val="24"/>
          <w:szCs w:val="24"/>
        </w:rPr>
        <w:t xml:space="preserve"> July 2023.</w:t>
      </w:r>
    </w:p>
    <w:p w14:paraId="1A6DC429" w14:textId="77777777" w:rsidR="00853881" w:rsidRPr="00D73118" w:rsidRDefault="00853881" w:rsidP="00853881">
      <w:pPr>
        <w:pStyle w:val="Heading1"/>
        <w:ind w:left="1851"/>
        <w:jc w:val="center"/>
        <w:rPr>
          <w:sz w:val="24"/>
          <w:szCs w:val="24"/>
        </w:rPr>
      </w:pPr>
    </w:p>
    <w:p w14:paraId="000B1D02" w14:textId="77777777" w:rsidR="00853881" w:rsidRPr="00853881" w:rsidRDefault="00853881" w:rsidP="00853881">
      <w:pPr>
        <w:pStyle w:val="Heading1"/>
        <w:ind w:left="1851"/>
        <w:jc w:val="center"/>
        <w:rPr>
          <w:rFonts w:ascii="Tahoma" w:hAnsi="Tahoma" w:cs="Tahoma"/>
          <w:sz w:val="24"/>
          <w:szCs w:val="24"/>
          <w:u w:val="none"/>
        </w:rPr>
      </w:pPr>
      <w:r w:rsidRPr="00853881">
        <w:rPr>
          <w:rFonts w:ascii="Tahoma" w:hAnsi="Tahoma" w:cs="Tahoma"/>
          <w:sz w:val="24"/>
          <w:szCs w:val="24"/>
        </w:rPr>
        <w:t>After School Provision Consultation for School Year 2023-4</w:t>
      </w:r>
    </w:p>
    <w:p w14:paraId="45648D79" w14:textId="77777777" w:rsidR="00853881" w:rsidRPr="00D73118" w:rsidRDefault="00853881" w:rsidP="00853881">
      <w:pPr>
        <w:pStyle w:val="BodyText"/>
        <w:spacing w:before="1"/>
        <w:ind w:left="1100"/>
        <w:rPr>
          <w:sz w:val="24"/>
          <w:szCs w:val="24"/>
        </w:rPr>
      </w:pPr>
    </w:p>
    <w:p w14:paraId="3D943A31" w14:textId="77777777" w:rsidR="00853881" w:rsidRPr="00D73118" w:rsidRDefault="00853881" w:rsidP="00853881">
      <w:pPr>
        <w:pStyle w:val="BodyText"/>
        <w:spacing w:before="1"/>
        <w:ind w:left="1100"/>
        <w:rPr>
          <w:sz w:val="24"/>
          <w:szCs w:val="24"/>
        </w:rPr>
      </w:pPr>
      <w:r w:rsidRPr="00D73118">
        <w:rPr>
          <w:sz w:val="24"/>
          <w:szCs w:val="24"/>
        </w:rPr>
        <w:t>Dear</w:t>
      </w:r>
      <w:r w:rsidRPr="00D73118">
        <w:rPr>
          <w:spacing w:val="-5"/>
          <w:sz w:val="24"/>
          <w:szCs w:val="24"/>
        </w:rPr>
        <w:t xml:space="preserve"> </w:t>
      </w:r>
      <w:r w:rsidRPr="00D73118">
        <w:rPr>
          <w:spacing w:val="-2"/>
          <w:sz w:val="24"/>
          <w:szCs w:val="24"/>
        </w:rPr>
        <w:t>Parents/</w:t>
      </w:r>
      <w:proofErr w:type="spellStart"/>
      <w:r w:rsidRPr="00D73118">
        <w:rPr>
          <w:spacing w:val="-2"/>
          <w:sz w:val="24"/>
          <w:szCs w:val="24"/>
        </w:rPr>
        <w:t>Carers</w:t>
      </w:r>
      <w:proofErr w:type="spellEnd"/>
      <w:r w:rsidRPr="00D73118">
        <w:rPr>
          <w:spacing w:val="-2"/>
          <w:sz w:val="24"/>
          <w:szCs w:val="24"/>
        </w:rPr>
        <w:t>,</w:t>
      </w:r>
    </w:p>
    <w:p w14:paraId="7A894C1A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00398DA4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 xml:space="preserve">We currently run after school clubs for all children from Nursery -Year 6 </w:t>
      </w:r>
    </w:p>
    <w:p w14:paraId="3AFB7A5C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>2 evenings per week. Session 1 running 3.15-4.15 and Session 2 running 4.15- 5.30.</w:t>
      </w:r>
    </w:p>
    <w:p w14:paraId="5C91F496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66610C8F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 xml:space="preserve">The costs for this need to be covered by the number of attendees as we are unable to run clubs at a loss. </w:t>
      </w:r>
    </w:p>
    <w:p w14:paraId="342BC3A2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0DFCF718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 xml:space="preserve">Last year, we </w:t>
      </w:r>
      <w:proofErr w:type="spellStart"/>
      <w:r w:rsidRPr="00D73118">
        <w:rPr>
          <w:sz w:val="24"/>
          <w:szCs w:val="24"/>
        </w:rPr>
        <w:t>subsidised</w:t>
      </w:r>
      <w:proofErr w:type="spellEnd"/>
      <w:r w:rsidRPr="00D73118">
        <w:rPr>
          <w:sz w:val="24"/>
          <w:szCs w:val="24"/>
        </w:rPr>
        <w:t xml:space="preserve"> clubs at times across the year and as we are all being affected by rising costs this is not something we can do going forwards.</w:t>
      </w:r>
    </w:p>
    <w:p w14:paraId="3CA01402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642C64B8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>Costs will remain at £3.50 per child for clubs that last an hour and to £7.00 for clubs that run until 5.30 unless you are informed differently.</w:t>
      </w:r>
    </w:p>
    <w:p w14:paraId="1620D870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051C0241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>It takes approximately 10 children to cover our costs and if numbers are lower than this then we will be unable to offer them.</w:t>
      </w:r>
    </w:p>
    <w:p w14:paraId="1E8F289E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7516074B" w14:textId="38F28DA0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>Please indicate on the slip below if you are interested and return to school before Wednesday 19</w:t>
      </w:r>
      <w:r w:rsidRPr="00D73118">
        <w:rPr>
          <w:sz w:val="24"/>
          <w:szCs w:val="24"/>
          <w:vertAlign w:val="superscript"/>
        </w:rPr>
        <w:t>th</w:t>
      </w:r>
      <w:r w:rsidRPr="00D73118">
        <w:rPr>
          <w:sz w:val="24"/>
          <w:szCs w:val="24"/>
        </w:rPr>
        <w:t xml:space="preserve"> July so that I can let</w:t>
      </w:r>
      <w:r>
        <w:rPr>
          <w:sz w:val="24"/>
          <w:szCs w:val="24"/>
        </w:rPr>
        <w:t xml:space="preserve"> staff and</w:t>
      </w:r>
      <w:r w:rsidRPr="00D73118">
        <w:rPr>
          <w:sz w:val="24"/>
          <w:szCs w:val="24"/>
        </w:rPr>
        <w:t xml:space="preserve"> families know whether clubs will continue in September</w:t>
      </w:r>
      <w:r>
        <w:rPr>
          <w:sz w:val="24"/>
          <w:szCs w:val="24"/>
        </w:rPr>
        <w:t xml:space="preserve"> before the end of term</w:t>
      </w:r>
      <w:r w:rsidRPr="00D73118">
        <w:rPr>
          <w:sz w:val="24"/>
          <w:szCs w:val="24"/>
        </w:rPr>
        <w:t>.</w:t>
      </w:r>
    </w:p>
    <w:p w14:paraId="6922B68A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73C1B45B" w14:textId="77777777" w:rsidR="00853881" w:rsidRPr="00D73118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  <w:r w:rsidRPr="00D73118">
        <w:rPr>
          <w:sz w:val="24"/>
          <w:szCs w:val="24"/>
        </w:rPr>
        <w:t>It would also be helpful to indicate which clubs would be more popular so we can meet need where possible.</w:t>
      </w:r>
    </w:p>
    <w:p w14:paraId="6930FA4C" w14:textId="77777777" w:rsidR="00853881" w:rsidRPr="00853881" w:rsidRDefault="00853881" w:rsidP="00853881">
      <w:pPr>
        <w:pStyle w:val="BodyText"/>
        <w:spacing w:before="1"/>
        <w:ind w:left="1100" w:right="131"/>
        <w:rPr>
          <w:sz w:val="24"/>
          <w:szCs w:val="24"/>
        </w:rPr>
      </w:pPr>
    </w:p>
    <w:p w14:paraId="16FF1D8A" w14:textId="77777777" w:rsidR="00853881" w:rsidRP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 w:rsidRPr="00853881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Wishing you all a healthy and happy summer break from school.</w:t>
      </w:r>
    </w:p>
    <w:p w14:paraId="541CE823" w14:textId="77777777" w:rsidR="00853881" w:rsidRP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 w:rsidRPr="00853881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Best wishes,</w:t>
      </w:r>
    </w:p>
    <w:p w14:paraId="18A4BE84" w14:textId="77777777" w:rsid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 w:rsidRPr="00853881"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Belinda Athey – Headteache</w:t>
      </w: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r.</w:t>
      </w:r>
    </w:p>
    <w:p w14:paraId="0803FA03" w14:textId="77777777" w:rsidR="00853881" w:rsidRDefault="00853881" w:rsidP="00853881">
      <w:pPr>
        <w:pStyle w:val="Heading1"/>
        <w:spacing w:line="240" w:lineRule="auto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66CADB4D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................................................................................................................................................</w:t>
      </w:r>
    </w:p>
    <w:p w14:paraId="743DF2BA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3F4D2A51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Name of child …………………………………………………</w:t>
      </w:r>
    </w:p>
    <w:p w14:paraId="7D0C85AF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2B683A68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Would be interested in attending:</w:t>
      </w:r>
    </w:p>
    <w:p w14:paraId="7AABC1A8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077D6DC3" w14:textId="36F6088C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 xml:space="preserve">Session 1 only - 3.15-4.15 on M T W </w:t>
      </w:r>
      <w:proofErr w:type="gramStart"/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Th  (</w:t>
      </w:r>
      <w:proofErr w:type="gramEnd"/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please circle day(s) required).</w:t>
      </w:r>
    </w:p>
    <w:p w14:paraId="3D21B1E7" w14:textId="3DDA0108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Session 1 and 2 - 3.15-5.30 on M T W Th (please circle day(s) required).</w:t>
      </w:r>
    </w:p>
    <w:p w14:paraId="133936F4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1274384F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 xml:space="preserve">Our preference for theme of club would be: </w:t>
      </w:r>
    </w:p>
    <w:p w14:paraId="28CFB881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6AB8B7C4" w14:textId="77777777" w:rsid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</w:pPr>
    </w:p>
    <w:p w14:paraId="7402589C" w14:textId="3772D013" w:rsidR="00853881" w:rsidRPr="00853881" w:rsidRDefault="00853881" w:rsidP="00853881">
      <w:pPr>
        <w:pStyle w:val="Heading1"/>
        <w:spacing w:line="240" w:lineRule="auto"/>
        <w:ind w:left="0"/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sectPr w:rsidR="00853881" w:rsidRPr="00853881" w:rsidSect="00853881">
          <w:type w:val="continuous"/>
          <w:pgSz w:w="11900" w:h="16850"/>
          <w:pgMar w:top="540" w:right="1340" w:bottom="0" w:left="340" w:header="720" w:footer="720" w:gutter="0"/>
          <w:cols w:space="720"/>
        </w:sectPr>
      </w:pPr>
      <w:r>
        <w:rPr>
          <w:rFonts w:ascii="Tahoma" w:hAnsi="Tahoma" w:cs="Tahoma"/>
          <w:b w:val="0"/>
          <w:bCs w:val="0"/>
          <w:spacing w:val="-2"/>
          <w:sz w:val="24"/>
          <w:szCs w:val="24"/>
          <w:u w:val="none"/>
        </w:rPr>
        <w:t>Signed  ………………………………………</w:t>
      </w:r>
    </w:p>
    <w:p w14:paraId="54B2A787" w14:textId="5955E348" w:rsidR="009320DA" w:rsidRDefault="009320DA" w:rsidP="00853881">
      <w:pPr>
        <w:pStyle w:val="BodyText"/>
        <w:spacing w:before="6"/>
        <w:rPr>
          <w:sz w:val="26"/>
        </w:rPr>
      </w:pPr>
    </w:p>
    <w:sectPr w:rsidR="009320DA">
      <w:type w:val="continuous"/>
      <w:pgSz w:w="11910" w:h="16840"/>
      <w:pgMar w:top="100" w:right="12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3F8"/>
    <w:multiLevelType w:val="hybridMultilevel"/>
    <w:tmpl w:val="C6C4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20DA"/>
    <w:rsid w:val="00015971"/>
    <w:rsid w:val="00127207"/>
    <w:rsid w:val="002A648D"/>
    <w:rsid w:val="00417B95"/>
    <w:rsid w:val="00582FC5"/>
    <w:rsid w:val="00683F2C"/>
    <w:rsid w:val="00853881"/>
    <w:rsid w:val="009320DA"/>
    <w:rsid w:val="009E26E1"/>
    <w:rsid w:val="00A44822"/>
    <w:rsid w:val="00B831DB"/>
    <w:rsid w:val="00CE75A0"/>
    <w:rsid w:val="00D157A7"/>
    <w:rsid w:val="00D356D4"/>
    <w:rsid w:val="00DB4E00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A6B2711"/>
  <w15:docId w15:val="{EC2E3F2F-EC55-474A-8354-04848939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853881"/>
    <w:pPr>
      <w:spacing w:line="243" w:lineRule="exact"/>
      <w:ind w:left="1100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371"/>
    </w:pPr>
    <w:rPr>
      <w:rFonts w:ascii="Arial" w:eastAsia="Arial" w:hAnsi="Arial" w:cs="Arial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853881"/>
    <w:rPr>
      <w:rFonts w:ascii="Calibri" w:eastAsia="Calibri" w:hAnsi="Calibri" w:cs="Calibri"/>
      <w:b/>
      <w:bCs/>
      <w:sz w:val="20"/>
      <w:szCs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tinghamprimaryschool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athey</cp:lastModifiedBy>
  <cp:revision>2</cp:revision>
  <dcterms:created xsi:type="dcterms:W3CDTF">2023-07-15T09:57:00Z</dcterms:created>
  <dcterms:modified xsi:type="dcterms:W3CDTF">2023-07-15T09:57:00Z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2023-02-02T00:00:00Z</vt:filetime>
  </property>
</Properties>
</file>