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4BDE0" w14:textId="20F6EE0D" w:rsidR="000F15A6" w:rsidRDefault="006E78CE">
      <w:pPr>
        <w:pStyle w:val="Heading1"/>
        <w:spacing w:line="334" w:lineRule="exact"/>
      </w:pPr>
      <w:r>
        <w:t xml:space="preserve">Year 5 Group 1 </w:t>
      </w:r>
      <w:r w:rsidR="00536D90">
        <w:t>Spellings</w:t>
      </w:r>
      <w:r w:rsidR="004249A0">
        <w:t xml:space="preserve"> Homework</w:t>
      </w:r>
      <w:r>
        <w:t xml:space="preserve"> </w:t>
      </w:r>
      <w:r w:rsidR="00D26B6E">
        <w:t>–</w:t>
      </w:r>
      <w:r>
        <w:t xml:space="preserve"> </w:t>
      </w:r>
      <w:r w:rsidR="00E53699">
        <w:t xml:space="preserve"> Handed out 13.11.20 for  first test on 20.11.20</w:t>
      </w:r>
    </w:p>
    <w:p w14:paraId="110DCBAE" w14:textId="77777777" w:rsidR="00D26B6E" w:rsidRDefault="00D26B6E" w:rsidP="00D26B6E">
      <w:pPr>
        <w:pStyle w:val="Heading1"/>
        <w:spacing w:before="84"/>
      </w:pPr>
      <w:r>
        <w:t xml:space="preserve">Please learn your spellings. There will be a test on Fridays. You must also complete the spelling task on </w:t>
      </w:r>
      <w:proofErr w:type="spellStart"/>
      <w:r>
        <w:t>Sumdog</w:t>
      </w:r>
      <w:proofErr w:type="spellEnd"/>
      <w:r>
        <w:t xml:space="preserve"> which has been created for you as this will help you learn the words.</w:t>
      </w:r>
    </w:p>
    <w:p w14:paraId="594B9E0A" w14:textId="77777777" w:rsidR="00D26B6E" w:rsidRDefault="00D26B6E" w:rsidP="00D26B6E">
      <w:pPr>
        <w:pStyle w:val="Heading1"/>
        <w:spacing w:before="84"/>
      </w:pPr>
      <w:r>
        <w:t>Thank you,</w:t>
      </w:r>
    </w:p>
    <w:p w14:paraId="44FAB894" w14:textId="77777777" w:rsidR="00D26B6E" w:rsidRDefault="00D26B6E" w:rsidP="00D26B6E">
      <w:pPr>
        <w:pStyle w:val="Heading1"/>
        <w:spacing w:before="84"/>
      </w:pPr>
      <w:r>
        <w:t>Mrs Athey.</w:t>
      </w:r>
    </w:p>
    <w:p w14:paraId="5CFC53B9" w14:textId="77777777" w:rsidR="00D26B6E" w:rsidRDefault="00D26B6E">
      <w:pPr>
        <w:pStyle w:val="Heading1"/>
        <w:spacing w:line="334" w:lineRule="exact"/>
      </w:pP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02"/>
        <w:gridCol w:w="1602"/>
        <w:gridCol w:w="1602"/>
        <w:gridCol w:w="1601"/>
        <w:gridCol w:w="1604"/>
      </w:tblGrid>
      <w:tr w:rsidR="000F15A6" w14:paraId="189D7F1B" w14:textId="77777777">
        <w:trPr>
          <w:trHeight w:val="1003"/>
        </w:trPr>
        <w:tc>
          <w:tcPr>
            <w:tcW w:w="1601" w:type="dxa"/>
          </w:tcPr>
          <w:p w14:paraId="20E96859" w14:textId="6359C0AB" w:rsidR="000F15A6" w:rsidRDefault="004249A0">
            <w:pPr>
              <w:pStyle w:val="TableParagraph"/>
              <w:spacing w:before="1" w:line="311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 1</w:t>
            </w:r>
          </w:p>
        </w:tc>
        <w:tc>
          <w:tcPr>
            <w:tcW w:w="1602" w:type="dxa"/>
          </w:tcPr>
          <w:p w14:paraId="130A37FA" w14:textId="598607F9" w:rsidR="000F15A6" w:rsidRDefault="004249A0">
            <w:pPr>
              <w:pStyle w:val="TableParagraph"/>
              <w:spacing w:before="1" w:line="311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 2</w:t>
            </w:r>
          </w:p>
        </w:tc>
        <w:tc>
          <w:tcPr>
            <w:tcW w:w="1602" w:type="dxa"/>
          </w:tcPr>
          <w:p w14:paraId="75C8DF4B" w14:textId="6D5D1EA1" w:rsidR="000F15A6" w:rsidRDefault="004249A0">
            <w:pPr>
              <w:pStyle w:val="TableParagraph"/>
              <w:spacing w:before="1"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 3</w:t>
            </w:r>
          </w:p>
        </w:tc>
        <w:tc>
          <w:tcPr>
            <w:tcW w:w="1602" w:type="dxa"/>
          </w:tcPr>
          <w:p w14:paraId="3568411C" w14:textId="5712148B" w:rsidR="000F15A6" w:rsidRDefault="004249A0">
            <w:pPr>
              <w:pStyle w:val="TableParagraph"/>
              <w:spacing w:before="1" w:line="311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 4</w:t>
            </w:r>
          </w:p>
        </w:tc>
        <w:tc>
          <w:tcPr>
            <w:tcW w:w="1601" w:type="dxa"/>
          </w:tcPr>
          <w:p w14:paraId="5D0CD333" w14:textId="435E64D5" w:rsidR="000F15A6" w:rsidRDefault="004249A0">
            <w:pPr>
              <w:pStyle w:val="TableParagraph"/>
              <w:spacing w:before="1" w:line="31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Week 5</w:t>
            </w:r>
          </w:p>
        </w:tc>
        <w:tc>
          <w:tcPr>
            <w:tcW w:w="1604" w:type="dxa"/>
          </w:tcPr>
          <w:p w14:paraId="74E1E1B9" w14:textId="08E061C3" w:rsidR="000F15A6" w:rsidRDefault="004249A0">
            <w:pPr>
              <w:pStyle w:val="TableParagraph"/>
              <w:spacing w:before="1" w:line="311" w:lineRule="exact"/>
              <w:ind w:left="105"/>
              <w:rPr>
                <w:sz w:val="24"/>
              </w:rPr>
            </w:pPr>
            <w:r>
              <w:rPr>
                <w:sz w:val="24"/>
              </w:rPr>
              <w:t>Week 6</w:t>
            </w:r>
          </w:p>
        </w:tc>
      </w:tr>
      <w:tr w:rsidR="000F15A6" w14:paraId="0758F4DE" w14:textId="77777777">
        <w:trPr>
          <w:trHeight w:val="4348"/>
        </w:trPr>
        <w:tc>
          <w:tcPr>
            <w:tcW w:w="1601" w:type="dxa"/>
          </w:tcPr>
          <w:p w14:paraId="6D21DCE3" w14:textId="77777777" w:rsidR="000F15A6" w:rsidRDefault="00536D90">
            <w:pPr>
              <w:pStyle w:val="TableParagraph"/>
              <w:spacing w:before="1" w:line="240" w:lineRule="auto"/>
              <w:ind w:left="107" w:right="791"/>
              <w:rPr>
                <w:sz w:val="24"/>
              </w:rPr>
            </w:pPr>
            <w:r>
              <w:rPr>
                <w:sz w:val="24"/>
              </w:rPr>
              <w:t>actual learn group heard arrive circle often build</w:t>
            </w:r>
          </w:p>
        </w:tc>
        <w:tc>
          <w:tcPr>
            <w:tcW w:w="1602" w:type="dxa"/>
          </w:tcPr>
          <w:p w14:paraId="4723E581" w14:textId="77777777" w:rsidR="000F15A6" w:rsidRDefault="00536D90">
            <w:pPr>
              <w:pStyle w:val="TableParagraph"/>
              <w:spacing w:before="1" w:line="240" w:lineRule="auto"/>
              <w:ind w:left="107" w:right="606"/>
              <w:rPr>
                <w:sz w:val="24"/>
              </w:rPr>
            </w:pPr>
            <w:r>
              <w:rPr>
                <w:sz w:val="24"/>
              </w:rPr>
              <w:t>eight caught centre century heart breath busy early</w:t>
            </w:r>
          </w:p>
        </w:tc>
        <w:tc>
          <w:tcPr>
            <w:tcW w:w="1602" w:type="dxa"/>
          </w:tcPr>
          <w:p w14:paraId="47285536" w14:textId="77777777" w:rsidR="000F15A6" w:rsidRDefault="00536D90">
            <w:pPr>
              <w:pStyle w:val="TableParagraph"/>
              <w:spacing w:before="1" w:line="240" w:lineRule="auto"/>
              <w:ind w:left="106" w:right="519"/>
              <w:rPr>
                <w:sz w:val="24"/>
              </w:rPr>
            </w:pPr>
            <w:r>
              <w:rPr>
                <w:sz w:val="24"/>
              </w:rPr>
              <w:t>continue decide island minute difficult earth consider enough</w:t>
            </w:r>
          </w:p>
        </w:tc>
        <w:tc>
          <w:tcPr>
            <w:tcW w:w="1602" w:type="dxa"/>
          </w:tcPr>
          <w:p w14:paraId="7159E02A" w14:textId="77777777" w:rsidR="000F15A6" w:rsidRDefault="00536D90">
            <w:pPr>
              <w:pStyle w:val="TableParagraph"/>
              <w:spacing w:before="1" w:line="240" w:lineRule="auto"/>
              <w:ind w:left="106" w:right="541"/>
              <w:rPr>
                <w:sz w:val="24"/>
              </w:rPr>
            </w:pPr>
            <w:r>
              <w:rPr>
                <w:sz w:val="24"/>
              </w:rPr>
              <w:t>perhaps address guard material recent guide forward fruit</w:t>
            </w:r>
          </w:p>
        </w:tc>
        <w:tc>
          <w:tcPr>
            <w:tcW w:w="1601" w:type="dxa"/>
          </w:tcPr>
          <w:p w14:paraId="1FF9AC83" w14:textId="77777777" w:rsidR="000F15A6" w:rsidRDefault="00536D90">
            <w:pPr>
              <w:pStyle w:val="TableParagraph"/>
              <w:spacing w:line="240" w:lineRule="auto"/>
              <w:ind w:left="105" w:right="496"/>
              <w:rPr>
                <w:sz w:val="24"/>
              </w:rPr>
            </w:pPr>
            <w:r>
              <w:rPr>
                <w:sz w:val="24"/>
              </w:rPr>
              <w:t>though notice quarter length library famous describe mention answer appear</w:t>
            </w:r>
          </w:p>
        </w:tc>
        <w:tc>
          <w:tcPr>
            <w:tcW w:w="1604" w:type="dxa"/>
          </w:tcPr>
          <w:p w14:paraId="485BDDCE" w14:textId="77777777" w:rsidR="000F15A6" w:rsidRDefault="00536D90">
            <w:pPr>
              <w:pStyle w:val="TableParagraph"/>
              <w:spacing w:before="1" w:line="240" w:lineRule="auto"/>
              <w:ind w:left="105" w:right="370"/>
              <w:rPr>
                <w:sz w:val="24"/>
              </w:rPr>
            </w:pPr>
            <w:proofErr w:type="gramStart"/>
            <w:r>
              <w:rPr>
                <w:sz w:val="24"/>
              </w:rPr>
              <w:t>actually</w:t>
            </w:r>
            <w:proofErr w:type="gramEnd"/>
            <w:r>
              <w:rPr>
                <w:sz w:val="24"/>
              </w:rPr>
              <w:t xml:space="preserve"> extreme February certain height history imagine increase interest important</w:t>
            </w:r>
          </w:p>
        </w:tc>
      </w:tr>
    </w:tbl>
    <w:p w14:paraId="7AB691A2" w14:textId="77777777" w:rsidR="000F15A6" w:rsidRDefault="000F15A6">
      <w:pPr>
        <w:pStyle w:val="BodyText"/>
        <w:spacing w:before="12"/>
        <w:ind w:left="0"/>
        <w:rPr>
          <w:b/>
          <w:sz w:val="23"/>
        </w:rPr>
      </w:pPr>
    </w:p>
    <w:p w14:paraId="48FDDB67" w14:textId="2313196F" w:rsidR="000F15A6" w:rsidRDefault="00536D90">
      <w:pPr>
        <w:spacing w:after="3"/>
        <w:ind w:left="629"/>
        <w:rPr>
          <w:b/>
          <w:sz w:val="24"/>
        </w:rPr>
      </w:pPr>
      <w:r>
        <w:rPr>
          <w:b/>
          <w:sz w:val="24"/>
        </w:rPr>
        <w:t>Spellings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02"/>
        <w:gridCol w:w="1602"/>
        <w:gridCol w:w="1602"/>
        <w:gridCol w:w="1601"/>
        <w:gridCol w:w="1604"/>
      </w:tblGrid>
      <w:tr w:rsidR="000F15A6" w14:paraId="38CF26BD" w14:textId="77777777">
        <w:trPr>
          <w:trHeight w:val="1002"/>
        </w:trPr>
        <w:tc>
          <w:tcPr>
            <w:tcW w:w="1601" w:type="dxa"/>
          </w:tcPr>
          <w:p w14:paraId="46612B94" w14:textId="0FF1E239" w:rsidR="000F15A6" w:rsidRDefault="004249A0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 7</w:t>
            </w:r>
          </w:p>
        </w:tc>
        <w:tc>
          <w:tcPr>
            <w:tcW w:w="1602" w:type="dxa"/>
          </w:tcPr>
          <w:p w14:paraId="3F7E0822" w14:textId="482519F6" w:rsidR="000F15A6" w:rsidRDefault="004249A0">
            <w:pPr>
              <w:pStyle w:val="TableParagraph"/>
              <w:spacing w:line="315" w:lineRule="exact"/>
              <w:ind w:left="107"/>
              <w:rPr>
                <w:sz w:val="24"/>
              </w:rPr>
            </w:pPr>
            <w:r>
              <w:rPr>
                <w:sz w:val="24"/>
              </w:rPr>
              <w:t>Week 8</w:t>
            </w:r>
          </w:p>
        </w:tc>
        <w:tc>
          <w:tcPr>
            <w:tcW w:w="1602" w:type="dxa"/>
          </w:tcPr>
          <w:p w14:paraId="7952D09B" w14:textId="20CE220A" w:rsidR="000F15A6" w:rsidRDefault="004249A0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 9</w:t>
            </w:r>
          </w:p>
        </w:tc>
        <w:tc>
          <w:tcPr>
            <w:tcW w:w="1602" w:type="dxa"/>
          </w:tcPr>
          <w:p w14:paraId="6D4717A9" w14:textId="33048678" w:rsidR="000F15A6" w:rsidRDefault="004249A0">
            <w:pPr>
              <w:pStyle w:val="TableParagraph"/>
              <w:spacing w:line="315" w:lineRule="exact"/>
              <w:ind w:left="106"/>
              <w:rPr>
                <w:sz w:val="24"/>
              </w:rPr>
            </w:pPr>
            <w:r>
              <w:rPr>
                <w:sz w:val="24"/>
              </w:rPr>
              <w:t>Week 10</w:t>
            </w:r>
          </w:p>
        </w:tc>
        <w:tc>
          <w:tcPr>
            <w:tcW w:w="1601" w:type="dxa"/>
          </w:tcPr>
          <w:p w14:paraId="1AC92E59" w14:textId="63735558" w:rsidR="000F15A6" w:rsidRDefault="004249A0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Week 11</w:t>
            </w:r>
          </w:p>
        </w:tc>
        <w:tc>
          <w:tcPr>
            <w:tcW w:w="1604" w:type="dxa"/>
          </w:tcPr>
          <w:p w14:paraId="3401816E" w14:textId="70DD8D85" w:rsidR="000F15A6" w:rsidRDefault="004249A0">
            <w:pPr>
              <w:pStyle w:val="TableParagraph"/>
              <w:spacing w:line="315" w:lineRule="exact"/>
              <w:ind w:left="105"/>
              <w:rPr>
                <w:sz w:val="24"/>
              </w:rPr>
            </w:pPr>
            <w:r>
              <w:rPr>
                <w:sz w:val="24"/>
              </w:rPr>
              <w:t>Week 12</w:t>
            </w:r>
          </w:p>
        </w:tc>
      </w:tr>
      <w:tr w:rsidR="000F15A6" w14:paraId="7D8D2ACD" w14:textId="77777777">
        <w:trPr>
          <w:trHeight w:val="4013"/>
        </w:trPr>
        <w:tc>
          <w:tcPr>
            <w:tcW w:w="1601" w:type="dxa"/>
          </w:tcPr>
          <w:p w14:paraId="7E0DE8F6" w14:textId="77777777" w:rsidR="000F15A6" w:rsidRDefault="00536D90">
            <w:pPr>
              <w:pStyle w:val="TableParagraph"/>
              <w:spacing w:before="2" w:line="240" w:lineRule="auto"/>
              <w:ind w:left="107" w:right="487"/>
              <w:rPr>
                <w:sz w:val="24"/>
              </w:rPr>
            </w:pPr>
            <w:r>
              <w:rPr>
                <w:sz w:val="24"/>
              </w:rPr>
              <w:t>accident believe strange reign interest various possible grammar</w:t>
            </w:r>
          </w:p>
        </w:tc>
        <w:tc>
          <w:tcPr>
            <w:tcW w:w="1602" w:type="dxa"/>
          </w:tcPr>
          <w:p w14:paraId="76AF306E" w14:textId="77777777" w:rsidR="000F15A6" w:rsidRDefault="00536D90">
            <w:pPr>
              <w:pStyle w:val="TableParagraph"/>
              <w:spacing w:line="240" w:lineRule="auto"/>
              <w:ind w:left="107" w:right="340"/>
              <w:rPr>
                <w:sz w:val="24"/>
              </w:rPr>
            </w:pPr>
            <w:r>
              <w:rPr>
                <w:sz w:val="24"/>
              </w:rPr>
              <w:t>woman women promise therefore opposite ordinary perhaps pressure</w:t>
            </w:r>
          </w:p>
        </w:tc>
        <w:tc>
          <w:tcPr>
            <w:tcW w:w="1602" w:type="dxa"/>
          </w:tcPr>
          <w:p w14:paraId="39E1F0F6" w14:textId="77777777" w:rsidR="000F15A6" w:rsidRDefault="00536D90">
            <w:pPr>
              <w:pStyle w:val="TableParagraph"/>
              <w:spacing w:line="240" w:lineRule="auto"/>
              <w:ind w:left="106" w:right="293"/>
              <w:rPr>
                <w:sz w:val="24"/>
              </w:rPr>
            </w:pPr>
            <w:r>
              <w:rPr>
                <w:sz w:val="24"/>
              </w:rPr>
              <w:t xml:space="preserve">particular calendar popular position </w:t>
            </w:r>
            <w:proofErr w:type="gramStart"/>
            <w:r>
              <w:rPr>
                <w:sz w:val="24"/>
              </w:rPr>
              <w:t>possess</w:t>
            </w:r>
            <w:proofErr w:type="gramEnd"/>
            <w:r>
              <w:rPr>
                <w:sz w:val="24"/>
              </w:rPr>
              <w:t xml:space="preserve"> possession purpose potatoes</w:t>
            </w:r>
          </w:p>
        </w:tc>
        <w:tc>
          <w:tcPr>
            <w:tcW w:w="1602" w:type="dxa"/>
          </w:tcPr>
          <w:p w14:paraId="2BE5D0BB" w14:textId="77777777" w:rsidR="000F15A6" w:rsidRDefault="00536D90">
            <w:pPr>
              <w:pStyle w:val="TableParagraph"/>
              <w:spacing w:line="240" w:lineRule="auto"/>
              <w:ind w:left="106" w:right="325"/>
              <w:rPr>
                <w:sz w:val="24"/>
              </w:rPr>
            </w:pPr>
            <w:r>
              <w:rPr>
                <w:sz w:val="24"/>
              </w:rPr>
              <w:t>different exercise regular complete remember sentence separate special thought weight</w:t>
            </w:r>
          </w:p>
        </w:tc>
        <w:tc>
          <w:tcPr>
            <w:tcW w:w="1601" w:type="dxa"/>
          </w:tcPr>
          <w:p w14:paraId="2A8554BA" w14:textId="77777777" w:rsidR="000F15A6" w:rsidRDefault="00536D90">
            <w:pPr>
              <w:pStyle w:val="TableParagraph"/>
              <w:spacing w:line="240" w:lineRule="auto"/>
              <w:ind w:left="105" w:right="426"/>
              <w:rPr>
                <w:sz w:val="24"/>
              </w:rPr>
            </w:pPr>
            <w:r>
              <w:rPr>
                <w:sz w:val="24"/>
              </w:rPr>
              <w:t xml:space="preserve">straight favourite strength </w:t>
            </w:r>
            <w:proofErr w:type="gramStart"/>
            <w:r>
              <w:rPr>
                <w:sz w:val="24"/>
              </w:rPr>
              <w:t>suppose</w:t>
            </w:r>
            <w:proofErr w:type="gramEnd"/>
            <w:r>
              <w:rPr>
                <w:sz w:val="24"/>
              </w:rPr>
              <w:t xml:space="preserve"> surprise bicycle business medicine natural naughty</w:t>
            </w:r>
          </w:p>
        </w:tc>
        <w:tc>
          <w:tcPr>
            <w:tcW w:w="1604" w:type="dxa"/>
          </w:tcPr>
          <w:p w14:paraId="58101F49" w14:textId="77777777" w:rsidR="000F15A6" w:rsidRDefault="00536D90">
            <w:pPr>
              <w:pStyle w:val="TableParagraph"/>
              <w:spacing w:line="240" w:lineRule="auto"/>
              <w:ind w:left="105" w:right="158"/>
              <w:rPr>
                <w:sz w:val="24"/>
              </w:rPr>
            </w:pPr>
            <w:r>
              <w:rPr>
                <w:sz w:val="24"/>
              </w:rPr>
              <w:t xml:space="preserve">peculiar occasion occasionally probably knowledge experiment experience question </w:t>
            </w:r>
            <w:proofErr w:type="gramStart"/>
            <w:r>
              <w:rPr>
                <w:sz w:val="24"/>
              </w:rPr>
              <w:t>disappear</w:t>
            </w:r>
            <w:proofErr w:type="gramEnd"/>
            <w:r>
              <w:rPr>
                <w:sz w:val="24"/>
              </w:rPr>
              <w:t xml:space="preserve"> important</w:t>
            </w:r>
          </w:p>
        </w:tc>
      </w:tr>
    </w:tbl>
    <w:p w14:paraId="2BB00145" w14:textId="77777777" w:rsidR="000F15A6" w:rsidRDefault="000F15A6">
      <w:pPr>
        <w:rPr>
          <w:sz w:val="24"/>
        </w:rPr>
        <w:sectPr w:rsidR="000F15A6">
          <w:type w:val="continuous"/>
          <w:pgSz w:w="11910" w:h="16840"/>
          <w:pgMar w:top="820" w:right="700" w:bottom="280" w:left="960" w:header="720" w:footer="720" w:gutter="0"/>
          <w:cols w:space="720"/>
        </w:sectPr>
      </w:pPr>
    </w:p>
    <w:p w14:paraId="5B26B3EC" w14:textId="77777777" w:rsidR="000F15A6" w:rsidRDefault="000F15A6">
      <w:pPr>
        <w:sectPr w:rsidR="000F15A6">
          <w:pgSz w:w="11910" w:h="16840"/>
          <w:pgMar w:top="1140" w:right="700" w:bottom="280" w:left="960" w:header="720" w:footer="720" w:gutter="0"/>
          <w:cols w:space="720"/>
        </w:sectPr>
      </w:pPr>
    </w:p>
    <w:p w14:paraId="76D13F65" w14:textId="77777777" w:rsidR="000F15A6" w:rsidRDefault="00536D90">
      <w:pPr>
        <w:spacing w:before="70"/>
        <w:ind w:left="629"/>
        <w:rPr>
          <w:b/>
          <w:sz w:val="24"/>
        </w:rPr>
      </w:pPr>
      <w:r>
        <w:rPr>
          <w:b/>
          <w:sz w:val="24"/>
        </w:rPr>
        <w:lastRenderedPageBreak/>
        <w:t>Year 6 Spellings</w:t>
      </w:r>
    </w:p>
    <w:tbl>
      <w:tblPr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1"/>
        <w:gridCol w:w="1602"/>
        <w:gridCol w:w="1602"/>
        <w:gridCol w:w="1602"/>
        <w:gridCol w:w="1601"/>
        <w:gridCol w:w="1604"/>
      </w:tblGrid>
      <w:tr w:rsidR="000F15A6" w14:paraId="2629A60D" w14:textId="77777777">
        <w:trPr>
          <w:trHeight w:val="1672"/>
        </w:trPr>
        <w:tc>
          <w:tcPr>
            <w:tcW w:w="1601" w:type="dxa"/>
          </w:tcPr>
          <w:p w14:paraId="5479FDA7" w14:textId="77777777" w:rsidR="000F15A6" w:rsidRDefault="00536D90">
            <w:pPr>
              <w:pStyle w:val="TableParagraph"/>
              <w:spacing w:line="240" w:lineRule="auto"/>
              <w:ind w:left="107" w:right="213"/>
              <w:rPr>
                <w:sz w:val="24"/>
              </w:rPr>
            </w:pPr>
            <w:r>
              <w:rPr>
                <w:sz w:val="24"/>
              </w:rPr>
              <w:t>Year 6 Autumn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half</w:t>
            </w:r>
          </w:p>
        </w:tc>
        <w:tc>
          <w:tcPr>
            <w:tcW w:w="1602" w:type="dxa"/>
          </w:tcPr>
          <w:p w14:paraId="6704C229" w14:textId="77777777" w:rsidR="000F15A6" w:rsidRDefault="00536D90">
            <w:pPr>
              <w:pStyle w:val="TableParagraph"/>
              <w:spacing w:line="240" w:lineRule="auto"/>
              <w:ind w:left="107" w:right="218"/>
              <w:rPr>
                <w:sz w:val="24"/>
              </w:rPr>
            </w:pPr>
            <w:r>
              <w:rPr>
                <w:sz w:val="24"/>
              </w:rPr>
              <w:t>Year 6 Autumn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</w:t>
            </w:r>
          </w:p>
        </w:tc>
        <w:tc>
          <w:tcPr>
            <w:tcW w:w="1602" w:type="dxa"/>
          </w:tcPr>
          <w:p w14:paraId="3C999E93" w14:textId="77777777" w:rsidR="000F15A6" w:rsidRDefault="00536D90">
            <w:pPr>
              <w:pStyle w:val="TableParagraph"/>
              <w:spacing w:line="240" w:lineRule="auto"/>
              <w:ind w:left="106" w:right="402"/>
              <w:rPr>
                <w:sz w:val="24"/>
              </w:rPr>
            </w:pPr>
            <w:r>
              <w:rPr>
                <w:sz w:val="24"/>
              </w:rPr>
              <w:t>Year 6 Spring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half</w:t>
            </w:r>
          </w:p>
        </w:tc>
        <w:tc>
          <w:tcPr>
            <w:tcW w:w="1602" w:type="dxa"/>
          </w:tcPr>
          <w:p w14:paraId="6C6534A8" w14:textId="77777777" w:rsidR="000F15A6" w:rsidRDefault="00536D90">
            <w:pPr>
              <w:pStyle w:val="TableParagraph"/>
              <w:spacing w:line="240" w:lineRule="auto"/>
              <w:ind w:left="106" w:right="339"/>
              <w:rPr>
                <w:sz w:val="24"/>
              </w:rPr>
            </w:pPr>
            <w:r>
              <w:rPr>
                <w:sz w:val="24"/>
              </w:rPr>
              <w:t>Year 6 Spring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</w:t>
            </w:r>
          </w:p>
        </w:tc>
        <w:tc>
          <w:tcPr>
            <w:tcW w:w="1601" w:type="dxa"/>
          </w:tcPr>
          <w:p w14:paraId="01A20746" w14:textId="77777777" w:rsidR="000F15A6" w:rsidRDefault="00536D90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Year 6 Summer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half</w:t>
            </w:r>
          </w:p>
          <w:p w14:paraId="3FFDADD2" w14:textId="77777777" w:rsidR="000F15A6" w:rsidRDefault="00536D90">
            <w:pPr>
              <w:pStyle w:val="TableParagraph"/>
              <w:spacing w:line="334" w:lineRule="exact"/>
              <w:ind w:left="105" w:right="163"/>
              <w:rPr>
                <w:sz w:val="24"/>
              </w:rPr>
            </w:pPr>
            <w:r>
              <w:rPr>
                <w:sz w:val="24"/>
              </w:rPr>
              <w:t>Revision (</w:t>
            </w:r>
            <w:proofErr w:type="spellStart"/>
            <w:r>
              <w:rPr>
                <w:sz w:val="24"/>
              </w:rPr>
              <w:t>yr</w:t>
            </w:r>
            <w:proofErr w:type="spellEnd"/>
            <w:r>
              <w:rPr>
                <w:sz w:val="24"/>
              </w:rPr>
              <w:t xml:space="preserve"> 5)</w:t>
            </w:r>
          </w:p>
        </w:tc>
        <w:tc>
          <w:tcPr>
            <w:tcW w:w="1604" w:type="dxa"/>
          </w:tcPr>
          <w:p w14:paraId="02021D46" w14:textId="77777777" w:rsidR="000F15A6" w:rsidRDefault="00536D90">
            <w:pPr>
              <w:pStyle w:val="TableParagraph"/>
              <w:spacing w:line="240" w:lineRule="auto"/>
              <w:ind w:left="105" w:right="162"/>
              <w:rPr>
                <w:sz w:val="24"/>
              </w:rPr>
            </w:pPr>
            <w:r>
              <w:rPr>
                <w:sz w:val="24"/>
              </w:rPr>
              <w:t>Year 6 Summer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half</w:t>
            </w:r>
          </w:p>
        </w:tc>
      </w:tr>
      <w:tr w:rsidR="000F15A6" w14:paraId="17234118" w14:textId="77777777">
        <w:trPr>
          <w:trHeight w:val="5212"/>
        </w:trPr>
        <w:tc>
          <w:tcPr>
            <w:tcW w:w="1601" w:type="dxa"/>
          </w:tcPr>
          <w:p w14:paraId="26D40D3B" w14:textId="77777777" w:rsidR="000F15A6" w:rsidRDefault="00536D90">
            <w:pPr>
              <w:pStyle w:val="TableParagraph"/>
              <w:spacing w:line="240" w:lineRule="auto"/>
              <w:ind w:left="107" w:right="257"/>
            </w:pPr>
            <w:r>
              <w:t>individual interfere interrupt language leisure lightning marvellous mischievous muscle necessary</w:t>
            </w:r>
          </w:p>
        </w:tc>
        <w:tc>
          <w:tcPr>
            <w:tcW w:w="1602" w:type="dxa"/>
          </w:tcPr>
          <w:p w14:paraId="300C4602" w14:textId="77777777" w:rsidR="000F15A6" w:rsidRDefault="00536D90">
            <w:pPr>
              <w:pStyle w:val="TableParagraph"/>
              <w:spacing w:line="240" w:lineRule="auto"/>
              <w:ind w:left="107" w:right="238"/>
            </w:pPr>
            <w:r>
              <w:t>recommend relevant restaurant signature sincere immediately soldier stomach sufficient suggest twelfth variety vegetable vehicle yacht</w:t>
            </w:r>
          </w:p>
        </w:tc>
        <w:tc>
          <w:tcPr>
            <w:tcW w:w="1602" w:type="dxa"/>
          </w:tcPr>
          <w:p w14:paraId="61E68FB2" w14:textId="77777777" w:rsidR="000F15A6" w:rsidRDefault="00536D90">
            <w:pPr>
              <w:pStyle w:val="TableParagraph"/>
              <w:spacing w:line="240" w:lineRule="auto"/>
              <w:ind w:left="106" w:right="88"/>
            </w:pPr>
            <w:r>
              <w:t xml:space="preserve">neighbour nuisance </w:t>
            </w:r>
            <w:proofErr w:type="gramStart"/>
            <w:r>
              <w:t>appreciate</w:t>
            </w:r>
            <w:proofErr w:type="gramEnd"/>
            <w:r>
              <w:t xml:space="preserve"> accommodate opportunity parliament persuade physical prejudice privilege profession programme pronunciation queue recognise</w:t>
            </w:r>
          </w:p>
        </w:tc>
        <w:tc>
          <w:tcPr>
            <w:tcW w:w="1602" w:type="dxa"/>
          </w:tcPr>
          <w:p w14:paraId="652378C0" w14:textId="77777777" w:rsidR="000F15A6" w:rsidRDefault="00536D90">
            <w:pPr>
              <w:pStyle w:val="TableParagraph"/>
              <w:spacing w:line="240" w:lineRule="auto"/>
              <w:ind w:left="106" w:right="98"/>
            </w:pPr>
            <w:r>
              <w:t>symbol system temperature thorough committee environment government communicate accommodate embarrass rhyme rhythm sacrifice secretary shoulder</w:t>
            </w:r>
          </w:p>
        </w:tc>
        <w:tc>
          <w:tcPr>
            <w:tcW w:w="1601" w:type="dxa"/>
          </w:tcPr>
          <w:p w14:paraId="1CDC5CD5" w14:textId="77777777" w:rsidR="000F15A6" w:rsidRDefault="00536D90">
            <w:pPr>
              <w:pStyle w:val="TableParagraph"/>
              <w:spacing w:line="240" w:lineRule="auto"/>
              <w:ind w:left="105" w:right="248"/>
            </w:pPr>
            <w:r>
              <w:t>appreciate conscious competition definite convenience desperate disastrous especially equipment foreign familiar frequently government guarantee immediate</w:t>
            </w:r>
          </w:p>
        </w:tc>
        <w:tc>
          <w:tcPr>
            <w:tcW w:w="1604" w:type="dxa"/>
          </w:tcPr>
          <w:p w14:paraId="4CE20D40" w14:textId="77777777" w:rsidR="000F15A6" w:rsidRDefault="00536D90">
            <w:pPr>
              <w:pStyle w:val="TableParagraph"/>
              <w:spacing w:line="240" w:lineRule="auto"/>
              <w:ind w:left="105" w:right="267"/>
            </w:pPr>
            <w:r>
              <w:t>Children to apply previous spellings in own writing and writing for younger pupils.</w:t>
            </w:r>
          </w:p>
        </w:tc>
      </w:tr>
    </w:tbl>
    <w:p w14:paraId="3E84FE53" w14:textId="77777777" w:rsidR="000F15A6" w:rsidRDefault="000F15A6">
      <w:pPr>
        <w:sectPr w:rsidR="000F15A6">
          <w:pgSz w:w="11910" w:h="16840"/>
          <w:pgMar w:top="820" w:right="700" w:bottom="280" w:left="960" w:header="720" w:footer="720" w:gutter="0"/>
          <w:cols w:space="720"/>
        </w:sectPr>
      </w:pPr>
    </w:p>
    <w:p w14:paraId="0F1D905F" w14:textId="77777777" w:rsidR="000F15A6" w:rsidRDefault="00536D90">
      <w:pPr>
        <w:pStyle w:val="Heading1"/>
        <w:spacing w:before="70" w:line="334" w:lineRule="exact"/>
      </w:pPr>
      <w:r>
        <w:lastRenderedPageBreak/>
        <w:t>High Frequency word list</w:t>
      </w:r>
    </w:p>
    <w:p w14:paraId="7C38344C" w14:textId="77777777" w:rsidR="000F15A6" w:rsidRDefault="00536D90">
      <w:pPr>
        <w:pStyle w:val="BodyText"/>
        <w:ind w:left="629" w:right="1454"/>
      </w:pPr>
      <w:r>
        <w:t>The following words are called ‘high frequency’ words. Children should be able to read them and spell them, by the end of the school year.</w:t>
      </w:r>
    </w:p>
    <w:p w14:paraId="133B32C3" w14:textId="77777777" w:rsidR="000F15A6" w:rsidRDefault="00536D90">
      <w:pPr>
        <w:pStyle w:val="Heading1"/>
        <w:spacing w:before="279"/>
      </w:pPr>
      <w:r>
        <w:t>High Frequency Word List, Reception</w:t>
      </w:r>
    </w:p>
    <w:p w14:paraId="61170CB9" w14:textId="77777777" w:rsidR="000F15A6" w:rsidRDefault="00536D90">
      <w:pPr>
        <w:pStyle w:val="BodyText"/>
        <w:spacing w:before="283"/>
        <w:ind w:left="629"/>
      </w:pPr>
      <w:r>
        <w:t>Students should be able to:</w:t>
      </w:r>
    </w:p>
    <w:p w14:paraId="4C5003A7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spacing w:before="280" w:line="334" w:lineRule="exact"/>
        <w:ind w:hanging="361"/>
        <w:rPr>
          <w:sz w:val="24"/>
        </w:rPr>
      </w:pPr>
      <w:r>
        <w:rPr>
          <w:sz w:val="24"/>
        </w:rPr>
        <w:t>read these words on sight before entering year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14:paraId="34A8ED78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spacing w:line="334" w:lineRule="exact"/>
        <w:ind w:hanging="361"/>
        <w:rPr>
          <w:sz w:val="24"/>
        </w:rPr>
      </w:pPr>
      <w:r>
        <w:rPr>
          <w:sz w:val="24"/>
        </w:rPr>
        <w:t>say each word aloud and use each word in a</w:t>
      </w:r>
      <w:r>
        <w:rPr>
          <w:spacing w:val="-5"/>
          <w:sz w:val="24"/>
        </w:rPr>
        <w:t xml:space="preserve"> </w:t>
      </w:r>
      <w:r>
        <w:rPr>
          <w:sz w:val="24"/>
        </w:rPr>
        <w:t>sentence.</w:t>
      </w:r>
    </w:p>
    <w:p w14:paraId="4FAAD93A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ind w:right="1050"/>
        <w:rPr>
          <w:sz w:val="24"/>
        </w:rPr>
      </w:pPr>
      <w:r>
        <w:rPr>
          <w:sz w:val="24"/>
        </w:rPr>
        <w:t>say each word alone without spelling. That is, students should not see DOG and say, “D-o-g, dog.” Instead, students should see DOG and say, “Dog.”</w:t>
      </w:r>
    </w:p>
    <w:p w14:paraId="685C6E98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ind w:hanging="361"/>
        <w:rPr>
          <w:sz w:val="24"/>
        </w:rPr>
      </w:pPr>
      <w:r>
        <w:rPr>
          <w:sz w:val="24"/>
        </w:rPr>
        <w:t>spell each word on paper when prompted</w:t>
      </w:r>
      <w:r>
        <w:rPr>
          <w:spacing w:val="-3"/>
          <w:sz w:val="24"/>
        </w:rPr>
        <w:t xml:space="preserve"> </w:t>
      </w:r>
      <w:r>
        <w:rPr>
          <w:sz w:val="24"/>
        </w:rPr>
        <w:t>orally.</w:t>
      </w:r>
    </w:p>
    <w:p w14:paraId="3D0BA5F8" w14:textId="77777777" w:rsidR="000F15A6" w:rsidRDefault="000F15A6">
      <w:pPr>
        <w:pStyle w:val="BodyText"/>
        <w:spacing w:before="1"/>
        <w:ind w:left="0"/>
        <w:rPr>
          <w:sz w:val="20"/>
        </w:r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1263"/>
        <w:gridCol w:w="1265"/>
        <w:gridCol w:w="1311"/>
        <w:gridCol w:w="1242"/>
        <w:gridCol w:w="1296"/>
        <w:gridCol w:w="1019"/>
      </w:tblGrid>
      <w:tr w:rsidR="000F15A6" w14:paraId="00089BEA" w14:textId="77777777">
        <w:trPr>
          <w:trHeight w:val="335"/>
        </w:trPr>
        <w:tc>
          <w:tcPr>
            <w:tcW w:w="1121" w:type="dxa"/>
          </w:tcPr>
          <w:p w14:paraId="02EAF264" w14:textId="77777777" w:rsidR="000F15A6" w:rsidRDefault="00536D90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1263" w:type="dxa"/>
          </w:tcPr>
          <w:p w14:paraId="0A618AE6" w14:textId="77777777" w:rsidR="000F15A6" w:rsidRDefault="00536D90">
            <w:pPr>
              <w:pStyle w:val="TableParagraph"/>
              <w:spacing w:line="315" w:lineRule="exact"/>
              <w:ind w:left="355"/>
              <w:rPr>
                <w:sz w:val="24"/>
              </w:rPr>
            </w:pPr>
            <w:r>
              <w:rPr>
                <w:sz w:val="24"/>
              </w:rPr>
              <w:t>go</w:t>
            </w:r>
          </w:p>
        </w:tc>
        <w:tc>
          <w:tcPr>
            <w:tcW w:w="1265" w:type="dxa"/>
          </w:tcPr>
          <w:p w14:paraId="5B1A3F3F" w14:textId="77777777" w:rsidR="000F15A6" w:rsidRDefault="00536D90">
            <w:pPr>
              <w:pStyle w:val="TableParagraph"/>
              <w:spacing w:line="315" w:lineRule="exact"/>
              <w:ind w:left="139" w:right="363"/>
              <w:jc w:val="center"/>
              <w:rPr>
                <w:sz w:val="24"/>
              </w:rPr>
            </w:pPr>
            <w:r>
              <w:rPr>
                <w:sz w:val="24"/>
              </w:rPr>
              <w:t>we</w:t>
            </w:r>
          </w:p>
        </w:tc>
        <w:tc>
          <w:tcPr>
            <w:tcW w:w="1311" w:type="dxa"/>
          </w:tcPr>
          <w:p w14:paraId="18F92C5F" w14:textId="77777777" w:rsidR="000F15A6" w:rsidRDefault="00536D90">
            <w:pPr>
              <w:pStyle w:val="TableParagraph"/>
              <w:spacing w:line="315" w:lineRule="exact"/>
              <w:ind w:left="384"/>
              <w:rPr>
                <w:sz w:val="24"/>
              </w:rPr>
            </w:pPr>
            <w:r>
              <w:rPr>
                <w:sz w:val="24"/>
              </w:rPr>
              <w:t>this</w:t>
            </w:r>
          </w:p>
        </w:tc>
        <w:tc>
          <w:tcPr>
            <w:tcW w:w="1242" w:type="dxa"/>
          </w:tcPr>
          <w:p w14:paraId="2A27F08F" w14:textId="77777777" w:rsidR="000F15A6" w:rsidRDefault="00536D90">
            <w:pPr>
              <w:pStyle w:val="TableParagraph"/>
              <w:spacing w:line="315" w:lineRule="exact"/>
              <w:ind w:left="352"/>
              <w:rPr>
                <w:sz w:val="24"/>
              </w:rPr>
            </w:pPr>
            <w:r>
              <w:rPr>
                <w:sz w:val="24"/>
              </w:rPr>
              <w:t>on</w:t>
            </w:r>
          </w:p>
        </w:tc>
        <w:tc>
          <w:tcPr>
            <w:tcW w:w="1296" w:type="dxa"/>
          </w:tcPr>
          <w:p w14:paraId="594472B1" w14:textId="77777777" w:rsidR="000F15A6" w:rsidRDefault="00536D90">
            <w:pPr>
              <w:pStyle w:val="TableParagraph"/>
              <w:spacing w:line="315" w:lineRule="exact"/>
              <w:ind w:left="388"/>
              <w:rPr>
                <w:sz w:val="24"/>
              </w:rPr>
            </w:pPr>
            <w:r>
              <w:rPr>
                <w:sz w:val="24"/>
              </w:rPr>
              <w:t>away</w:t>
            </w:r>
          </w:p>
        </w:tc>
        <w:tc>
          <w:tcPr>
            <w:tcW w:w="1019" w:type="dxa"/>
          </w:tcPr>
          <w:p w14:paraId="31F0DADA" w14:textId="77777777" w:rsidR="000F15A6" w:rsidRDefault="00536D90">
            <w:pPr>
              <w:pStyle w:val="TableParagraph"/>
              <w:spacing w:line="315" w:lineRule="exact"/>
              <w:ind w:left="371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</w:tr>
      <w:tr w:rsidR="000F15A6" w14:paraId="0C6D2E40" w14:textId="77777777">
        <w:trPr>
          <w:trHeight w:val="334"/>
        </w:trPr>
        <w:tc>
          <w:tcPr>
            <w:tcW w:w="1121" w:type="dxa"/>
          </w:tcPr>
          <w:p w14:paraId="655214C1" w14:textId="77777777" w:rsidR="000F15A6" w:rsidRDefault="00536D9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come</w:t>
            </w:r>
          </w:p>
        </w:tc>
        <w:tc>
          <w:tcPr>
            <w:tcW w:w="1263" w:type="dxa"/>
          </w:tcPr>
          <w:p w14:paraId="18F32B86" w14:textId="77777777" w:rsidR="000F15A6" w:rsidRDefault="00536D90">
            <w:pPr>
              <w:pStyle w:val="TableParagraph"/>
              <w:spacing w:line="314" w:lineRule="exact"/>
              <w:ind w:left="355"/>
              <w:rPr>
                <w:sz w:val="24"/>
              </w:rPr>
            </w:pPr>
            <w:r>
              <w:rPr>
                <w:sz w:val="24"/>
              </w:rPr>
              <w:t>went</w:t>
            </w:r>
          </w:p>
        </w:tc>
        <w:tc>
          <w:tcPr>
            <w:tcW w:w="1265" w:type="dxa"/>
          </w:tcPr>
          <w:p w14:paraId="43D97B03" w14:textId="77777777" w:rsidR="000F15A6" w:rsidRDefault="00536D90">
            <w:pPr>
              <w:pStyle w:val="TableParagraph"/>
              <w:spacing w:line="314" w:lineRule="exact"/>
              <w:ind w:left="239" w:right="363"/>
              <w:jc w:val="center"/>
              <w:rPr>
                <w:sz w:val="24"/>
              </w:rPr>
            </w:pPr>
            <w:r>
              <w:rPr>
                <w:sz w:val="24"/>
              </w:rPr>
              <w:t>dog</w:t>
            </w:r>
          </w:p>
        </w:tc>
        <w:tc>
          <w:tcPr>
            <w:tcW w:w="1311" w:type="dxa"/>
          </w:tcPr>
          <w:p w14:paraId="0950F8EF" w14:textId="77777777" w:rsidR="000F15A6" w:rsidRDefault="00536D90">
            <w:pPr>
              <w:pStyle w:val="TableParagraph"/>
              <w:spacing w:line="314" w:lineRule="exact"/>
              <w:ind w:left="384"/>
              <w:rPr>
                <w:sz w:val="24"/>
              </w:rPr>
            </w:pPr>
            <w:r>
              <w:rPr>
                <w:sz w:val="24"/>
              </w:rPr>
              <w:t>me</w:t>
            </w:r>
          </w:p>
        </w:tc>
        <w:tc>
          <w:tcPr>
            <w:tcW w:w="1242" w:type="dxa"/>
          </w:tcPr>
          <w:p w14:paraId="026AB04F" w14:textId="77777777" w:rsidR="000F15A6" w:rsidRDefault="00536D90">
            <w:pPr>
              <w:pStyle w:val="TableParagraph"/>
              <w:spacing w:line="314" w:lineRule="exact"/>
              <w:ind w:left="352"/>
              <w:rPr>
                <w:sz w:val="24"/>
              </w:rPr>
            </w:pPr>
            <w:r>
              <w:rPr>
                <w:sz w:val="24"/>
              </w:rPr>
              <w:t>mum</w:t>
            </w:r>
          </w:p>
        </w:tc>
        <w:tc>
          <w:tcPr>
            <w:tcW w:w="1296" w:type="dxa"/>
          </w:tcPr>
          <w:p w14:paraId="51FA851D" w14:textId="77777777" w:rsidR="000F15A6" w:rsidRDefault="00536D90">
            <w:pPr>
              <w:pStyle w:val="TableParagraph"/>
              <w:spacing w:line="314" w:lineRule="exact"/>
              <w:ind w:left="388"/>
              <w:rPr>
                <w:sz w:val="24"/>
              </w:rPr>
            </w:pPr>
            <w:r>
              <w:rPr>
                <w:sz w:val="24"/>
              </w:rPr>
              <w:t>it</w:t>
            </w:r>
          </w:p>
        </w:tc>
        <w:tc>
          <w:tcPr>
            <w:tcW w:w="1019" w:type="dxa"/>
          </w:tcPr>
          <w:p w14:paraId="12D18F25" w14:textId="77777777" w:rsidR="000F15A6" w:rsidRDefault="00536D90">
            <w:pPr>
              <w:pStyle w:val="TableParagraph"/>
              <w:spacing w:line="314" w:lineRule="exact"/>
              <w:ind w:left="371"/>
              <w:rPr>
                <w:sz w:val="24"/>
              </w:rPr>
            </w:pPr>
            <w:r>
              <w:rPr>
                <w:sz w:val="24"/>
              </w:rPr>
              <w:t>all</w:t>
            </w:r>
          </w:p>
        </w:tc>
      </w:tr>
      <w:tr w:rsidR="000F15A6" w14:paraId="0D614C7F" w14:textId="77777777">
        <w:trPr>
          <w:trHeight w:val="334"/>
        </w:trPr>
        <w:tc>
          <w:tcPr>
            <w:tcW w:w="1121" w:type="dxa"/>
          </w:tcPr>
          <w:p w14:paraId="5393FC61" w14:textId="77777777" w:rsidR="000F15A6" w:rsidRDefault="00536D90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up</w:t>
            </w:r>
          </w:p>
        </w:tc>
        <w:tc>
          <w:tcPr>
            <w:tcW w:w="1263" w:type="dxa"/>
          </w:tcPr>
          <w:p w14:paraId="6F45F8BE" w14:textId="77777777" w:rsidR="000F15A6" w:rsidRDefault="00536D90">
            <w:pPr>
              <w:pStyle w:val="TableParagraph"/>
              <w:spacing w:line="315" w:lineRule="exact"/>
              <w:ind w:left="355"/>
              <w:rPr>
                <w:sz w:val="24"/>
              </w:rPr>
            </w:pPr>
            <w:r>
              <w:rPr>
                <w:sz w:val="24"/>
              </w:rPr>
              <w:t>you</w:t>
            </w:r>
          </w:p>
        </w:tc>
        <w:tc>
          <w:tcPr>
            <w:tcW w:w="1265" w:type="dxa"/>
          </w:tcPr>
          <w:p w14:paraId="6A647341" w14:textId="77777777" w:rsidR="000F15A6" w:rsidRDefault="00536D90">
            <w:pPr>
              <w:pStyle w:val="TableParagraph"/>
              <w:spacing w:line="315" w:lineRule="exact"/>
              <w:ind w:left="241" w:right="363"/>
              <w:jc w:val="center"/>
              <w:rPr>
                <w:sz w:val="24"/>
              </w:rPr>
            </w:pPr>
            <w:r>
              <w:rPr>
                <w:sz w:val="24"/>
              </w:rPr>
              <w:t>like</w:t>
            </w:r>
          </w:p>
        </w:tc>
        <w:tc>
          <w:tcPr>
            <w:tcW w:w="1311" w:type="dxa"/>
          </w:tcPr>
          <w:p w14:paraId="2AA6638D" w14:textId="77777777" w:rsidR="000F15A6" w:rsidRDefault="00536D90">
            <w:pPr>
              <w:pStyle w:val="TableParagraph"/>
              <w:spacing w:line="315" w:lineRule="exact"/>
              <w:ind w:left="384"/>
              <w:rPr>
                <w:sz w:val="24"/>
              </w:rPr>
            </w:pPr>
            <w:r>
              <w:rPr>
                <w:sz w:val="24"/>
              </w:rPr>
              <w:t>going</w:t>
            </w:r>
          </w:p>
        </w:tc>
        <w:tc>
          <w:tcPr>
            <w:tcW w:w="1242" w:type="dxa"/>
          </w:tcPr>
          <w:p w14:paraId="4C45D105" w14:textId="77777777" w:rsidR="000F15A6" w:rsidRDefault="00536D90">
            <w:pPr>
              <w:pStyle w:val="TableParagraph"/>
              <w:spacing w:line="315" w:lineRule="exact"/>
              <w:ind w:left="352"/>
              <w:rPr>
                <w:sz w:val="24"/>
              </w:rPr>
            </w:pPr>
            <w:r>
              <w:rPr>
                <w:sz w:val="24"/>
              </w:rPr>
              <w:t>at</w:t>
            </w:r>
          </w:p>
        </w:tc>
        <w:tc>
          <w:tcPr>
            <w:tcW w:w="1296" w:type="dxa"/>
          </w:tcPr>
          <w:p w14:paraId="2D707A85" w14:textId="77777777" w:rsidR="000F15A6" w:rsidRDefault="00536D90">
            <w:pPr>
              <w:pStyle w:val="TableParagraph"/>
              <w:spacing w:line="315" w:lineRule="exact"/>
              <w:ind w:left="388"/>
              <w:rPr>
                <w:sz w:val="24"/>
              </w:rPr>
            </w:pPr>
            <w:r>
              <w:rPr>
                <w:sz w:val="24"/>
              </w:rPr>
              <w:t>play</w:t>
            </w:r>
          </w:p>
        </w:tc>
        <w:tc>
          <w:tcPr>
            <w:tcW w:w="1019" w:type="dxa"/>
          </w:tcPr>
          <w:p w14:paraId="4F1901A7" w14:textId="77777777" w:rsidR="000F15A6" w:rsidRDefault="00536D90">
            <w:pPr>
              <w:pStyle w:val="TableParagraph"/>
              <w:spacing w:line="315" w:lineRule="exact"/>
              <w:ind w:left="371"/>
              <w:rPr>
                <w:sz w:val="24"/>
              </w:rPr>
            </w:pPr>
            <w:r>
              <w:rPr>
                <w:sz w:val="24"/>
              </w:rPr>
              <w:t>day</w:t>
            </w:r>
          </w:p>
        </w:tc>
      </w:tr>
      <w:tr w:rsidR="000F15A6" w14:paraId="7E7064D6" w14:textId="77777777">
        <w:trPr>
          <w:trHeight w:val="334"/>
        </w:trPr>
        <w:tc>
          <w:tcPr>
            <w:tcW w:w="1121" w:type="dxa"/>
          </w:tcPr>
          <w:p w14:paraId="68C05C08" w14:textId="77777777" w:rsidR="000F15A6" w:rsidRDefault="00536D9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was</w:t>
            </w:r>
          </w:p>
        </w:tc>
        <w:tc>
          <w:tcPr>
            <w:tcW w:w="1263" w:type="dxa"/>
          </w:tcPr>
          <w:p w14:paraId="36978C14" w14:textId="77777777" w:rsidR="000F15A6" w:rsidRDefault="00536D90">
            <w:pPr>
              <w:pStyle w:val="TableParagraph"/>
              <w:spacing w:line="314" w:lineRule="exact"/>
              <w:ind w:left="355"/>
              <w:rPr>
                <w:sz w:val="24"/>
              </w:rPr>
            </w:pPr>
            <w:r>
              <w:rPr>
                <w:sz w:val="24"/>
              </w:rPr>
              <w:t>big</w:t>
            </w:r>
          </w:p>
        </w:tc>
        <w:tc>
          <w:tcPr>
            <w:tcW w:w="1265" w:type="dxa"/>
          </w:tcPr>
          <w:p w14:paraId="6EE5A7B1" w14:textId="77777777" w:rsidR="000F15A6" w:rsidRDefault="00536D90">
            <w:pPr>
              <w:pStyle w:val="TableParagraph"/>
              <w:spacing w:line="314" w:lineRule="exact"/>
              <w:ind w:left="231" w:right="363"/>
              <w:jc w:val="center"/>
              <w:rPr>
                <w:sz w:val="24"/>
              </w:rPr>
            </w:pPr>
            <w:r>
              <w:rPr>
                <w:sz w:val="24"/>
              </w:rPr>
              <w:t>she</w:t>
            </w:r>
          </w:p>
        </w:tc>
        <w:tc>
          <w:tcPr>
            <w:tcW w:w="1311" w:type="dxa"/>
          </w:tcPr>
          <w:p w14:paraId="7B5F15A0" w14:textId="77777777" w:rsidR="000F15A6" w:rsidRDefault="00536D90">
            <w:pPr>
              <w:pStyle w:val="TableParagraph"/>
              <w:spacing w:line="314" w:lineRule="exact"/>
              <w:ind w:left="38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42" w:type="dxa"/>
          </w:tcPr>
          <w:p w14:paraId="09CDA3B9" w14:textId="77777777" w:rsidR="000F15A6" w:rsidRDefault="00536D90">
            <w:pPr>
              <w:pStyle w:val="TableParagraph"/>
              <w:spacing w:line="314" w:lineRule="exact"/>
              <w:ind w:left="35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96" w:type="dxa"/>
          </w:tcPr>
          <w:p w14:paraId="310EA8C7" w14:textId="77777777" w:rsidR="000F15A6" w:rsidRDefault="00536D90">
            <w:pPr>
              <w:pStyle w:val="TableParagraph"/>
              <w:spacing w:line="314" w:lineRule="exact"/>
              <w:ind w:left="388"/>
              <w:rPr>
                <w:sz w:val="24"/>
              </w:rPr>
            </w:pPr>
            <w:r>
              <w:rPr>
                <w:sz w:val="24"/>
              </w:rPr>
              <w:t>said</w:t>
            </w:r>
          </w:p>
        </w:tc>
        <w:tc>
          <w:tcPr>
            <w:tcW w:w="1019" w:type="dxa"/>
          </w:tcPr>
          <w:p w14:paraId="1A6DB974" w14:textId="77777777" w:rsidR="000F15A6" w:rsidRDefault="00536D90">
            <w:pPr>
              <w:pStyle w:val="TableParagraph"/>
              <w:spacing w:line="314" w:lineRule="exact"/>
              <w:ind w:left="371"/>
              <w:rPr>
                <w:sz w:val="24"/>
              </w:rPr>
            </w:pPr>
            <w:r>
              <w:rPr>
                <w:sz w:val="24"/>
              </w:rPr>
              <w:t>look</w:t>
            </w:r>
          </w:p>
        </w:tc>
      </w:tr>
      <w:tr w:rsidR="000F15A6" w14:paraId="16DB7F3D" w14:textId="77777777">
        <w:trPr>
          <w:trHeight w:val="333"/>
        </w:trPr>
        <w:tc>
          <w:tcPr>
            <w:tcW w:w="1121" w:type="dxa"/>
          </w:tcPr>
          <w:p w14:paraId="38D973CF" w14:textId="77777777" w:rsidR="000F15A6" w:rsidRDefault="00536D9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are</w:t>
            </w:r>
          </w:p>
        </w:tc>
        <w:tc>
          <w:tcPr>
            <w:tcW w:w="1263" w:type="dxa"/>
          </w:tcPr>
          <w:p w14:paraId="093C8EAA" w14:textId="77777777" w:rsidR="000F15A6" w:rsidRDefault="00536D90">
            <w:pPr>
              <w:pStyle w:val="TableParagraph"/>
              <w:spacing w:line="314" w:lineRule="exact"/>
              <w:ind w:left="355"/>
              <w:rPr>
                <w:sz w:val="24"/>
              </w:rPr>
            </w:pPr>
            <w:r>
              <w:rPr>
                <w:sz w:val="24"/>
              </w:rPr>
              <w:t>and</w:t>
            </w:r>
          </w:p>
        </w:tc>
        <w:tc>
          <w:tcPr>
            <w:tcW w:w="1265" w:type="dxa"/>
          </w:tcPr>
          <w:p w14:paraId="7339C7A7" w14:textId="77777777" w:rsidR="000F15A6" w:rsidRDefault="00536D90">
            <w:pPr>
              <w:pStyle w:val="TableParagraph"/>
              <w:spacing w:line="314" w:lineRule="exact"/>
              <w:ind w:left="352" w:right="363"/>
              <w:jc w:val="center"/>
              <w:rPr>
                <w:sz w:val="24"/>
              </w:rPr>
            </w:pPr>
            <w:r>
              <w:rPr>
                <w:sz w:val="24"/>
              </w:rPr>
              <w:t>they</w:t>
            </w:r>
          </w:p>
        </w:tc>
        <w:tc>
          <w:tcPr>
            <w:tcW w:w="1311" w:type="dxa"/>
          </w:tcPr>
          <w:p w14:paraId="0AAD3ED8" w14:textId="77777777" w:rsidR="000F15A6" w:rsidRDefault="00536D90">
            <w:pPr>
              <w:pStyle w:val="TableParagraph"/>
              <w:spacing w:line="314" w:lineRule="exact"/>
              <w:ind w:left="384"/>
              <w:rPr>
                <w:sz w:val="24"/>
              </w:rPr>
            </w:pPr>
            <w:r>
              <w:rPr>
                <w:sz w:val="24"/>
              </w:rPr>
              <w:t>for</w:t>
            </w:r>
          </w:p>
        </w:tc>
        <w:tc>
          <w:tcPr>
            <w:tcW w:w="1242" w:type="dxa"/>
          </w:tcPr>
          <w:p w14:paraId="33508A9C" w14:textId="77777777" w:rsidR="000F15A6" w:rsidRDefault="00536D90">
            <w:pPr>
              <w:pStyle w:val="TableParagraph"/>
              <w:spacing w:line="314" w:lineRule="exact"/>
              <w:ind w:left="352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296" w:type="dxa"/>
          </w:tcPr>
          <w:p w14:paraId="33E2479B" w14:textId="77777777" w:rsidR="000F15A6" w:rsidRDefault="00536D90">
            <w:pPr>
              <w:pStyle w:val="TableParagraph"/>
              <w:spacing w:line="314" w:lineRule="exact"/>
              <w:ind w:left="388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  <w:tc>
          <w:tcPr>
            <w:tcW w:w="1019" w:type="dxa"/>
          </w:tcPr>
          <w:p w14:paraId="0AE1E359" w14:textId="77777777" w:rsidR="000F15A6" w:rsidRDefault="00536D90">
            <w:pPr>
              <w:pStyle w:val="TableParagraph"/>
              <w:spacing w:line="314" w:lineRule="exact"/>
              <w:ind w:left="371"/>
              <w:rPr>
                <w:sz w:val="24"/>
              </w:rPr>
            </w:pPr>
            <w:r>
              <w:rPr>
                <w:sz w:val="24"/>
              </w:rPr>
              <w:t>the</w:t>
            </w:r>
          </w:p>
        </w:tc>
      </w:tr>
      <w:tr w:rsidR="000F15A6" w14:paraId="3F4B4027" w14:textId="77777777">
        <w:trPr>
          <w:trHeight w:val="334"/>
        </w:trPr>
        <w:tc>
          <w:tcPr>
            <w:tcW w:w="1121" w:type="dxa"/>
          </w:tcPr>
          <w:p w14:paraId="7DACF995" w14:textId="77777777" w:rsidR="000F15A6" w:rsidRDefault="00536D90">
            <w:pPr>
              <w:pStyle w:val="TableParagraph"/>
              <w:spacing w:line="315" w:lineRule="exact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1263" w:type="dxa"/>
          </w:tcPr>
          <w:p w14:paraId="6FEFD2B2" w14:textId="77777777" w:rsidR="000F15A6" w:rsidRDefault="00536D90">
            <w:pPr>
              <w:pStyle w:val="TableParagraph"/>
              <w:spacing w:line="315" w:lineRule="exact"/>
              <w:ind w:left="355"/>
              <w:rPr>
                <w:sz w:val="24"/>
              </w:rPr>
            </w:pPr>
            <w:r>
              <w:rPr>
                <w:sz w:val="24"/>
              </w:rPr>
              <w:t>my</w:t>
            </w:r>
          </w:p>
        </w:tc>
        <w:tc>
          <w:tcPr>
            <w:tcW w:w="1265" w:type="dxa"/>
          </w:tcPr>
          <w:p w14:paraId="5E72E362" w14:textId="77777777" w:rsidR="000F15A6" w:rsidRDefault="00536D90">
            <w:pPr>
              <w:pStyle w:val="TableParagraph"/>
              <w:spacing w:line="315" w:lineRule="exact"/>
              <w:ind w:left="224" w:right="363"/>
              <w:jc w:val="center"/>
              <w:rPr>
                <w:sz w:val="24"/>
              </w:rPr>
            </w:pPr>
            <w:r>
              <w:rPr>
                <w:sz w:val="24"/>
              </w:rPr>
              <w:t>see</w:t>
            </w:r>
          </w:p>
        </w:tc>
        <w:tc>
          <w:tcPr>
            <w:tcW w:w="1311" w:type="dxa"/>
          </w:tcPr>
          <w:p w14:paraId="788A1604" w14:textId="77777777" w:rsidR="000F15A6" w:rsidRDefault="00536D90">
            <w:pPr>
              <w:pStyle w:val="TableParagraph"/>
              <w:spacing w:line="315" w:lineRule="exact"/>
              <w:ind w:left="384"/>
              <w:rPr>
                <w:sz w:val="24"/>
              </w:rPr>
            </w:pPr>
            <w:r>
              <w:rPr>
                <w:sz w:val="24"/>
              </w:rPr>
              <w:t>dad</w:t>
            </w:r>
          </w:p>
        </w:tc>
        <w:tc>
          <w:tcPr>
            <w:tcW w:w="1242" w:type="dxa"/>
          </w:tcPr>
          <w:p w14:paraId="647B9B7A" w14:textId="77777777" w:rsidR="000F15A6" w:rsidRDefault="00536D90">
            <w:pPr>
              <w:pStyle w:val="TableParagraph"/>
              <w:spacing w:line="315" w:lineRule="exact"/>
              <w:ind w:left="352"/>
              <w:rPr>
                <w:sz w:val="24"/>
              </w:rPr>
            </w:pPr>
            <w:r>
              <w:rPr>
                <w:sz w:val="24"/>
              </w:rPr>
              <w:t>can</w:t>
            </w:r>
          </w:p>
        </w:tc>
        <w:tc>
          <w:tcPr>
            <w:tcW w:w="1296" w:type="dxa"/>
          </w:tcPr>
          <w:p w14:paraId="75087341" w14:textId="77777777" w:rsidR="000F15A6" w:rsidRDefault="00536D90">
            <w:pPr>
              <w:pStyle w:val="TableParagraph"/>
              <w:spacing w:line="315" w:lineRule="exact"/>
              <w:ind w:left="388"/>
              <w:rPr>
                <w:sz w:val="24"/>
              </w:rPr>
            </w:pPr>
            <w:r>
              <w:rPr>
                <w:sz w:val="24"/>
              </w:rPr>
              <w:t>am</w:t>
            </w:r>
          </w:p>
        </w:tc>
        <w:tc>
          <w:tcPr>
            <w:tcW w:w="1019" w:type="dxa"/>
          </w:tcPr>
          <w:p w14:paraId="603A7FF2" w14:textId="77777777" w:rsidR="000F15A6" w:rsidRDefault="00536D90">
            <w:pPr>
              <w:pStyle w:val="TableParagraph"/>
              <w:spacing w:line="315" w:lineRule="exact"/>
              <w:ind w:left="371"/>
              <w:rPr>
                <w:sz w:val="24"/>
              </w:rPr>
            </w:pPr>
            <w:r>
              <w:rPr>
                <w:sz w:val="24"/>
              </w:rPr>
              <w:t>is</w:t>
            </w:r>
          </w:p>
        </w:tc>
      </w:tr>
      <w:tr w:rsidR="000F15A6" w14:paraId="36C2DB13" w14:textId="77777777">
        <w:trPr>
          <w:trHeight w:val="335"/>
        </w:trPr>
        <w:tc>
          <w:tcPr>
            <w:tcW w:w="1121" w:type="dxa"/>
          </w:tcPr>
          <w:p w14:paraId="44E8FED2" w14:textId="77777777" w:rsidR="000F15A6" w:rsidRDefault="00536D90">
            <w:pPr>
              <w:pStyle w:val="TableParagraph"/>
              <w:spacing w:line="314" w:lineRule="exact"/>
              <w:rPr>
                <w:sz w:val="24"/>
              </w:rPr>
            </w:pPr>
            <w:r>
              <w:rPr>
                <w:sz w:val="24"/>
              </w:rPr>
              <w:t>get</w:t>
            </w:r>
          </w:p>
        </w:tc>
        <w:tc>
          <w:tcPr>
            <w:tcW w:w="1263" w:type="dxa"/>
          </w:tcPr>
          <w:p w14:paraId="39849249" w14:textId="77777777" w:rsidR="000F15A6" w:rsidRDefault="00536D90">
            <w:pPr>
              <w:pStyle w:val="TableParagraph"/>
              <w:spacing w:line="314" w:lineRule="exact"/>
              <w:ind w:left="355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1265" w:type="dxa"/>
          </w:tcPr>
          <w:p w14:paraId="2DECC5C0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11" w:type="dxa"/>
          </w:tcPr>
          <w:p w14:paraId="6F6B184F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42" w:type="dxa"/>
          </w:tcPr>
          <w:p w14:paraId="7A908C6D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16682A03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19" w:type="dxa"/>
          </w:tcPr>
          <w:p w14:paraId="352064AC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C5B3168" w14:textId="77777777" w:rsidR="000F15A6" w:rsidRDefault="000F15A6">
      <w:pPr>
        <w:pStyle w:val="BodyText"/>
        <w:spacing w:before="12"/>
        <w:ind w:left="0"/>
        <w:rPr>
          <w:sz w:val="23"/>
        </w:rPr>
      </w:pPr>
    </w:p>
    <w:p w14:paraId="018343E4" w14:textId="77777777" w:rsidR="000F15A6" w:rsidRDefault="00536D90">
      <w:pPr>
        <w:pStyle w:val="Heading1"/>
      </w:pPr>
      <w:r>
        <w:t xml:space="preserve">Year </w:t>
      </w:r>
      <w:proofErr w:type="gramStart"/>
      <w:r>
        <w:t>1 and 2 word</w:t>
      </w:r>
      <w:proofErr w:type="gramEnd"/>
      <w:r>
        <w:t xml:space="preserve"> list</w:t>
      </w:r>
    </w:p>
    <w:p w14:paraId="23D044E4" w14:textId="77777777" w:rsidR="000F15A6" w:rsidRDefault="00536D90">
      <w:pPr>
        <w:spacing w:before="280"/>
        <w:ind w:left="629"/>
        <w:rPr>
          <w:b/>
          <w:sz w:val="24"/>
        </w:rPr>
      </w:pPr>
      <w:r>
        <w:rPr>
          <w:b/>
          <w:sz w:val="24"/>
        </w:rPr>
        <w:t>High Frequency Word List, Years 1 and 2</w:t>
      </w:r>
    </w:p>
    <w:p w14:paraId="07EFA81D" w14:textId="77777777" w:rsidR="000F15A6" w:rsidRDefault="00536D90">
      <w:pPr>
        <w:pStyle w:val="BodyText"/>
        <w:spacing w:before="280"/>
        <w:ind w:left="629"/>
      </w:pPr>
      <w:r>
        <w:t>Students should be able to:</w:t>
      </w:r>
    </w:p>
    <w:p w14:paraId="101111E1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spacing w:before="280"/>
        <w:ind w:hanging="361"/>
        <w:rPr>
          <w:sz w:val="24"/>
        </w:rPr>
      </w:pPr>
      <w:r>
        <w:rPr>
          <w:sz w:val="24"/>
        </w:rPr>
        <w:t>read these words on sight before entering year</w:t>
      </w:r>
      <w:r>
        <w:rPr>
          <w:spacing w:val="-6"/>
          <w:sz w:val="24"/>
        </w:rPr>
        <w:t xml:space="preserve"> </w:t>
      </w:r>
      <w:r>
        <w:rPr>
          <w:sz w:val="24"/>
        </w:rPr>
        <w:t>3.</w:t>
      </w:r>
    </w:p>
    <w:p w14:paraId="79E79C72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spacing w:before="2" w:line="334" w:lineRule="exact"/>
        <w:ind w:hanging="361"/>
        <w:rPr>
          <w:sz w:val="24"/>
        </w:rPr>
      </w:pPr>
      <w:r>
        <w:rPr>
          <w:sz w:val="24"/>
        </w:rPr>
        <w:t>say each word aloud and use each word in a</w:t>
      </w:r>
      <w:r>
        <w:rPr>
          <w:spacing w:val="-9"/>
          <w:sz w:val="24"/>
        </w:rPr>
        <w:t xml:space="preserve"> </w:t>
      </w:r>
      <w:r>
        <w:rPr>
          <w:sz w:val="24"/>
        </w:rPr>
        <w:t>sentence.</w:t>
      </w:r>
    </w:p>
    <w:p w14:paraId="4569B058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ind w:right="1050"/>
        <w:rPr>
          <w:sz w:val="24"/>
        </w:rPr>
      </w:pPr>
      <w:r>
        <w:rPr>
          <w:sz w:val="24"/>
        </w:rPr>
        <w:t>say each word alone without spelling. That is, students should not see DOG and say, “D-o-g, dog.” Instead, students should see DOG and say, “Dog.”</w:t>
      </w:r>
    </w:p>
    <w:p w14:paraId="029F09FF" w14:textId="77777777" w:rsidR="000F15A6" w:rsidRDefault="00536D90">
      <w:pPr>
        <w:pStyle w:val="ListParagraph"/>
        <w:numPr>
          <w:ilvl w:val="0"/>
          <w:numId w:val="1"/>
        </w:numPr>
        <w:tabs>
          <w:tab w:val="left" w:pos="1349"/>
          <w:tab w:val="left" w:pos="1350"/>
        </w:tabs>
        <w:ind w:hanging="361"/>
        <w:rPr>
          <w:sz w:val="24"/>
        </w:rPr>
      </w:pPr>
      <w:r>
        <w:rPr>
          <w:sz w:val="24"/>
        </w:rPr>
        <w:t>spell each word on paper when prompted</w:t>
      </w:r>
      <w:r>
        <w:rPr>
          <w:spacing w:val="-3"/>
          <w:sz w:val="24"/>
        </w:rPr>
        <w:t xml:space="preserve"> </w:t>
      </w:r>
      <w:r>
        <w:rPr>
          <w:sz w:val="24"/>
        </w:rPr>
        <w:t>orally.</w:t>
      </w:r>
    </w:p>
    <w:p w14:paraId="2A4F2FF0" w14:textId="77777777" w:rsidR="000F15A6" w:rsidRDefault="000F15A6">
      <w:pPr>
        <w:pStyle w:val="BodyText"/>
        <w:spacing w:before="9" w:after="1"/>
        <w:ind w:left="0"/>
        <w:rPr>
          <w:sz w:val="19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8"/>
        <w:gridCol w:w="1477"/>
        <w:gridCol w:w="1570"/>
        <w:gridCol w:w="1236"/>
        <w:gridCol w:w="1578"/>
        <w:gridCol w:w="1306"/>
        <w:gridCol w:w="1461"/>
      </w:tblGrid>
      <w:tr w:rsidR="000F15A6" w14:paraId="70CEDB98" w14:textId="77777777">
        <w:trPr>
          <w:trHeight w:val="307"/>
        </w:trPr>
        <w:tc>
          <w:tcPr>
            <w:tcW w:w="1208" w:type="dxa"/>
          </w:tcPr>
          <w:p w14:paraId="3AEEDBCA" w14:textId="77777777" w:rsidR="000F15A6" w:rsidRDefault="00536D90">
            <w:pPr>
              <w:pStyle w:val="TableParagraph"/>
              <w:spacing w:before="1"/>
            </w:pPr>
            <w:r>
              <w:t>about</w:t>
            </w:r>
          </w:p>
        </w:tc>
        <w:tc>
          <w:tcPr>
            <w:tcW w:w="1477" w:type="dxa"/>
          </w:tcPr>
          <w:p w14:paraId="78729771" w14:textId="77777777" w:rsidR="000F15A6" w:rsidRDefault="00536D90">
            <w:pPr>
              <w:pStyle w:val="TableParagraph"/>
              <w:spacing w:before="1"/>
              <w:ind w:left="429"/>
            </w:pPr>
            <w:r>
              <w:t>after</w:t>
            </w:r>
          </w:p>
        </w:tc>
        <w:tc>
          <w:tcPr>
            <w:tcW w:w="1570" w:type="dxa"/>
          </w:tcPr>
          <w:p w14:paraId="5F28B9B1" w14:textId="77777777" w:rsidR="000F15A6" w:rsidRDefault="00536D90">
            <w:pPr>
              <w:pStyle w:val="TableParagraph"/>
              <w:spacing w:before="1"/>
              <w:ind w:left="493"/>
            </w:pPr>
            <w:r>
              <w:t>again</w:t>
            </w:r>
          </w:p>
        </w:tc>
        <w:tc>
          <w:tcPr>
            <w:tcW w:w="1236" w:type="dxa"/>
          </w:tcPr>
          <w:p w14:paraId="3868AE04" w14:textId="77777777" w:rsidR="000F15A6" w:rsidRDefault="00536D90">
            <w:pPr>
              <w:pStyle w:val="TableParagraph"/>
              <w:spacing w:before="1"/>
              <w:ind w:left="258"/>
            </w:pPr>
            <w:r>
              <w:t>an</w:t>
            </w:r>
          </w:p>
        </w:tc>
        <w:tc>
          <w:tcPr>
            <w:tcW w:w="1578" w:type="dxa"/>
          </w:tcPr>
          <w:p w14:paraId="22E8ACD1" w14:textId="77777777" w:rsidR="000F15A6" w:rsidRDefault="00536D90">
            <w:pPr>
              <w:pStyle w:val="TableParagraph"/>
              <w:spacing w:before="1"/>
              <w:ind w:left="460"/>
            </w:pPr>
            <w:r>
              <w:t>another</w:t>
            </w:r>
          </w:p>
        </w:tc>
        <w:tc>
          <w:tcPr>
            <w:tcW w:w="1306" w:type="dxa"/>
          </w:tcPr>
          <w:p w14:paraId="533A8DD7" w14:textId="77777777" w:rsidR="000F15A6" w:rsidRDefault="00536D90">
            <w:pPr>
              <w:pStyle w:val="TableParagraph"/>
              <w:spacing w:before="1"/>
              <w:ind w:left="322"/>
            </w:pPr>
            <w:r>
              <w:t>as</w:t>
            </w:r>
          </w:p>
        </w:tc>
        <w:tc>
          <w:tcPr>
            <w:tcW w:w="1461" w:type="dxa"/>
          </w:tcPr>
          <w:p w14:paraId="086048A0" w14:textId="77777777" w:rsidR="000F15A6" w:rsidRDefault="00536D90">
            <w:pPr>
              <w:pStyle w:val="TableParagraph"/>
              <w:spacing w:before="1"/>
              <w:ind w:left="454"/>
            </w:pPr>
            <w:r>
              <w:t>back</w:t>
            </w:r>
          </w:p>
        </w:tc>
      </w:tr>
      <w:tr w:rsidR="000F15A6" w14:paraId="70A25959" w14:textId="77777777">
        <w:trPr>
          <w:trHeight w:val="307"/>
        </w:trPr>
        <w:tc>
          <w:tcPr>
            <w:tcW w:w="1208" w:type="dxa"/>
          </w:tcPr>
          <w:p w14:paraId="4ACB3C45" w14:textId="77777777" w:rsidR="000F15A6" w:rsidRDefault="00536D90">
            <w:pPr>
              <w:pStyle w:val="TableParagraph"/>
            </w:pPr>
            <w:r>
              <w:t>ball</w:t>
            </w:r>
          </w:p>
        </w:tc>
        <w:tc>
          <w:tcPr>
            <w:tcW w:w="1477" w:type="dxa"/>
          </w:tcPr>
          <w:p w14:paraId="71D40C30" w14:textId="77777777" w:rsidR="000F15A6" w:rsidRDefault="00536D90">
            <w:pPr>
              <w:pStyle w:val="TableParagraph"/>
              <w:ind w:left="429"/>
            </w:pPr>
            <w:r>
              <w:t>be</w:t>
            </w:r>
          </w:p>
        </w:tc>
        <w:tc>
          <w:tcPr>
            <w:tcW w:w="1570" w:type="dxa"/>
          </w:tcPr>
          <w:p w14:paraId="6EE48791" w14:textId="77777777" w:rsidR="000F15A6" w:rsidRDefault="00536D90">
            <w:pPr>
              <w:pStyle w:val="TableParagraph"/>
              <w:ind w:left="493"/>
            </w:pPr>
            <w:r>
              <w:t>because</w:t>
            </w:r>
          </w:p>
        </w:tc>
        <w:tc>
          <w:tcPr>
            <w:tcW w:w="1236" w:type="dxa"/>
          </w:tcPr>
          <w:p w14:paraId="5031C8E0" w14:textId="77777777" w:rsidR="000F15A6" w:rsidRDefault="00536D90">
            <w:pPr>
              <w:pStyle w:val="TableParagraph"/>
              <w:ind w:left="258"/>
            </w:pPr>
            <w:r>
              <w:t>bed</w:t>
            </w:r>
          </w:p>
        </w:tc>
        <w:tc>
          <w:tcPr>
            <w:tcW w:w="1578" w:type="dxa"/>
          </w:tcPr>
          <w:p w14:paraId="20F41550" w14:textId="77777777" w:rsidR="000F15A6" w:rsidRDefault="00536D90">
            <w:pPr>
              <w:pStyle w:val="TableParagraph"/>
              <w:ind w:left="460"/>
            </w:pPr>
            <w:r>
              <w:t>been</w:t>
            </w:r>
          </w:p>
        </w:tc>
        <w:tc>
          <w:tcPr>
            <w:tcW w:w="1306" w:type="dxa"/>
          </w:tcPr>
          <w:p w14:paraId="4EE27308" w14:textId="77777777" w:rsidR="000F15A6" w:rsidRDefault="00536D90">
            <w:pPr>
              <w:pStyle w:val="TableParagraph"/>
              <w:ind w:left="322"/>
            </w:pPr>
            <w:r>
              <w:t>boy</w:t>
            </w:r>
          </w:p>
        </w:tc>
        <w:tc>
          <w:tcPr>
            <w:tcW w:w="1461" w:type="dxa"/>
          </w:tcPr>
          <w:p w14:paraId="6063D2FF" w14:textId="77777777" w:rsidR="000F15A6" w:rsidRDefault="00536D90">
            <w:pPr>
              <w:pStyle w:val="TableParagraph"/>
              <w:ind w:left="454"/>
            </w:pPr>
            <w:r>
              <w:t>brother</w:t>
            </w:r>
          </w:p>
        </w:tc>
      </w:tr>
      <w:tr w:rsidR="000F15A6" w14:paraId="7A1C9E6E" w14:textId="77777777">
        <w:trPr>
          <w:trHeight w:val="306"/>
        </w:trPr>
        <w:tc>
          <w:tcPr>
            <w:tcW w:w="1208" w:type="dxa"/>
          </w:tcPr>
          <w:p w14:paraId="1F4AADEF" w14:textId="77777777" w:rsidR="000F15A6" w:rsidRDefault="00536D90">
            <w:pPr>
              <w:pStyle w:val="TableParagraph"/>
              <w:spacing w:line="285" w:lineRule="exact"/>
            </w:pPr>
            <w:r>
              <w:t>but</w:t>
            </w:r>
          </w:p>
        </w:tc>
        <w:tc>
          <w:tcPr>
            <w:tcW w:w="1477" w:type="dxa"/>
          </w:tcPr>
          <w:p w14:paraId="0EFF7462" w14:textId="77777777" w:rsidR="000F15A6" w:rsidRDefault="00536D90">
            <w:pPr>
              <w:pStyle w:val="TableParagraph"/>
              <w:spacing w:line="285" w:lineRule="exact"/>
              <w:ind w:left="429"/>
            </w:pPr>
            <w:r>
              <w:t>by</w:t>
            </w:r>
          </w:p>
        </w:tc>
        <w:tc>
          <w:tcPr>
            <w:tcW w:w="1570" w:type="dxa"/>
          </w:tcPr>
          <w:p w14:paraId="79207CCF" w14:textId="77777777" w:rsidR="000F15A6" w:rsidRDefault="00536D90">
            <w:pPr>
              <w:pStyle w:val="TableParagraph"/>
              <w:spacing w:line="285" w:lineRule="exact"/>
              <w:ind w:left="493"/>
            </w:pPr>
            <w:r>
              <w:t>call</w:t>
            </w:r>
          </w:p>
        </w:tc>
        <w:tc>
          <w:tcPr>
            <w:tcW w:w="1236" w:type="dxa"/>
          </w:tcPr>
          <w:p w14:paraId="6E610DA7" w14:textId="77777777" w:rsidR="000F15A6" w:rsidRDefault="00536D90">
            <w:pPr>
              <w:pStyle w:val="TableParagraph"/>
              <w:spacing w:line="285" w:lineRule="exact"/>
              <w:ind w:left="258"/>
            </w:pPr>
            <w:r>
              <w:t>came</w:t>
            </w:r>
          </w:p>
        </w:tc>
        <w:tc>
          <w:tcPr>
            <w:tcW w:w="1578" w:type="dxa"/>
          </w:tcPr>
          <w:p w14:paraId="1C55B4A2" w14:textId="77777777" w:rsidR="000F15A6" w:rsidRDefault="00536D90">
            <w:pPr>
              <w:pStyle w:val="TableParagraph"/>
              <w:spacing w:line="285" w:lineRule="exact"/>
              <w:ind w:left="460"/>
            </w:pPr>
            <w:r>
              <w:t>can’t</w:t>
            </w:r>
          </w:p>
        </w:tc>
        <w:tc>
          <w:tcPr>
            <w:tcW w:w="1306" w:type="dxa"/>
          </w:tcPr>
          <w:p w14:paraId="1EFF7329" w14:textId="77777777" w:rsidR="000F15A6" w:rsidRDefault="00536D90">
            <w:pPr>
              <w:pStyle w:val="TableParagraph"/>
              <w:spacing w:line="285" w:lineRule="exact"/>
              <w:ind w:left="322"/>
            </w:pPr>
            <w:r>
              <w:t>could</w:t>
            </w:r>
          </w:p>
        </w:tc>
        <w:tc>
          <w:tcPr>
            <w:tcW w:w="1461" w:type="dxa"/>
          </w:tcPr>
          <w:p w14:paraId="48F1AA3C" w14:textId="77777777" w:rsidR="000F15A6" w:rsidRDefault="00536D90">
            <w:pPr>
              <w:pStyle w:val="TableParagraph"/>
              <w:spacing w:line="285" w:lineRule="exact"/>
              <w:ind w:left="454"/>
            </w:pPr>
            <w:r>
              <w:t>did</w:t>
            </w:r>
          </w:p>
        </w:tc>
      </w:tr>
      <w:tr w:rsidR="000F15A6" w14:paraId="0FB6DF4F" w14:textId="77777777">
        <w:trPr>
          <w:trHeight w:val="305"/>
        </w:trPr>
        <w:tc>
          <w:tcPr>
            <w:tcW w:w="1208" w:type="dxa"/>
          </w:tcPr>
          <w:p w14:paraId="36F6CB9C" w14:textId="77777777" w:rsidR="000F15A6" w:rsidRDefault="00536D90">
            <w:pPr>
              <w:pStyle w:val="TableParagraph"/>
              <w:spacing w:line="286" w:lineRule="exact"/>
            </w:pPr>
            <w:r>
              <w:t>do</w:t>
            </w:r>
          </w:p>
        </w:tc>
        <w:tc>
          <w:tcPr>
            <w:tcW w:w="1477" w:type="dxa"/>
          </w:tcPr>
          <w:p w14:paraId="34EDFE02" w14:textId="77777777" w:rsidR="000F15A6" w:rsidRDefault="00536D90">
            <w:pPr>
              <w:pStyle w:val="TableParagraph"/>
              <w:spacing w:line="286" w:lineRule="exact"/>
              <w:ind w:left="429"/>
            </w:pPr>
            <w:r>
              <w:t>don’t</w:t>
            </w:r>
          </w:p>
        </w:tc>
        <w:tc>
          <w:tcPr>
            <w:tcW w:w="1570" w:type="dxa"/>
          </w:tcPr>
          <w:p w14:paraId="29366081" w14:textId="77777777" w:rsidR="000F15A6" w:rsidRDefault="00536D90">
            <w:pPr>
              <w:pStyle w:val="TableParagraph"/>
              <w:spacing w:line="286" w:lineRule="exact"/>
              <w:ind w:left="493"/>
            </w:pPr>
            <w:r>
              <w:t>dig</w:t>
            </w:r>
          </w:p>
        </w:tc>
        <w:tc>
          <w:tcPr>
            <w:tcW w:w="1236" w:type="dxa"/>
          </w:tcPr>
          <w:p w14:paraId="2620FD2C" w14:textId="77777777" w:rsidR="000F15A6" w:rsidRDefault="00536D90">
            <w:pPr>
              <w:pStyle w:val="TableParagraph"/>
              <w:spacing w:line="286" w:lineRule="exact"/>
              <w:ind w:left="258"/>
            </w:pPr>
            <w:r>
              <w:t>door</w:t>
            </w:r>
          </w:p>
        </w:tc>
        <w:tc>
          <w:tcPr>
            <w:tcW w:w="1578" w:type="dxa"/>
          </w:tcPr>
          <w:p w14:paraId="5A9D3F53" w14:textId="77777777" w:rsidR="000F15A6" w:rsidRDefault="00536D90">
            <w:pPr>
              <w:pStyle w:val="TableParagraph"/>
              <w:spacing w:line="286" w:lineRule="exact"/>
              <w:ind w:left="460"/>
            </w:pPr>
            <w:r>
              <w:t>down</w:t>
            </w:r>
          </w:p>
        </w:tc>
        <w:tc>
          <w:tcPr>
            <w:tcW w:w="1306" w:type="dxa"/>
          </w:tcPr>
          <w:p w14:paraId="5D9331C9" w14:textId="77777777" w:rsidR="000F15A6" w:rsidRDefault="00536D90">
            <w:pPr>
              <w:pStyle w:val="TableParagraph"/>
              <w:spacing w:line="286" w:lineRule="exact"/>
              <w:ind w:left="322"/>
            </w:pPr>
            <w:r>
              <w:t>first</w:t>
            </w:r>
          </w:p>
        </w:tc>
        <w:tc>
          <w:tcPr>
            <w:tcW w:w="1461" w:type="dxa"/>
          </w:tcPr>
          <w:p w14:paraId="72E9D5AA" w14:textId="77777777" w:rsidR="000F15A6" w:rsidRDefault="00536D90">
            <w:pPr>
              <w:pStyle w:val="TableParagraph"/>
              <w:spacing w:line="286" w:lineRule="exact"/>
              <w:ind w:left="454"/>
            </w:pPr>
            <w:r>
              <w:t>from</w:t>
            </w:r>
          </w:p>
        </w:tc>
      </w:tr>
      <w:tr w:rsidR="000F15A6" w14:paraId="40B23039" w14:textId="77777777">
        <w:trPr>
          <w:trHeight w:val="307"/>
        </w:trPr>
        <w:tc>
          <w:tcPr>
            <w:tcW w:w="1208" w:type="dxa"/>
          </w:tcPr>
          <w:p w14:paraId="75A1999C" w14:textId="77777777" w:rsidR="000F15A6" w:rsidRDefault="00536D90">
            <w:pPr>
              <w:pStyle w:val="TableParagraph"/>
            </w:pPr>
            <w:r>
              <w:t>girl</w:t>
            </w:r>
          </w:p>
        </w:tc>
        <w:tc>
          <w:tcPr>
            <w:tcW w:w="1477" w:type="dxa"/>
          </w:tcPr>
          <w:p w14:paraId="538EF38D" w14:textId="77777777" w:rsidR="000F15A6" w:rsidRDefault="00536D90">
            <w:pPr>
              <w:pStyle w:val="TableParagraph"/>
              <w:ind w:left="429"/>
            </w:pPr>
            <w:r>
              <w:t>good</w:t>
            </w:r>
          </w:p>
        </w:tc>
        <w:tc>
          <w:tcPr>
            <w:tcW w:w="1570" w:type="dxa"/>
          </w:tcPr>
          <w:p w14:paraId="2E22480F" w14:textId="77777777" w:rsidR="000F15A6" w:rsidRDefault="00536D90">
            <w:pPr>
              <w:pStyle w:val="TableParagraph"/>
              <w:ind w:left="493"/>
            </w:pPr>
            <w:r>
              <w:t>got</w:t>
            </w:r>
          </w:p>
        </w:tc>
        <w:tc>
          <w:tcPr>
            <w:tcW w:w="1236" w:type="dxa"/>
          </w:tcPr>
          <w:p w14:paraId="74332723" w14:textId="77777777" w:rsidR="000F15A6" w:rsidRDefault="00536D90">
            <w:pPr>
              <w:pStyle w:val="TableParagraph"/>
              <w:ind w:left="258"/>
            </w:pPr>
            <w:r>
              <w:t>had</w:t>
            </w:r>
          </w:p>
        </w:tc>
        <w:tc>
          <w:tcPr>
            <w:tcW w:w="1578" w:type="dxa"/>
          </w:tcPr>
          <w:p w14:paraId="697152B0" w14:textId="77777777" w:rsidR="000F15A6" w:rsidRDefault="00536D90">
            <w:pPr>
              <w:pStyle w:val="TableParagraph"/>
              <w:ind w:left="460"/>
            </w:pPr>
            <w:r>
              <w:t>half</w:t>
            </w:r>
          </w:p>
        </w:tc>
        <w:tc>
          <w:tcPr>
            <w:tcW w:w="1306" w:type="dxa"/>
          </w:tcPr>
          <w:p w14:paraId="3B7E1636" w14:textId="77777777" w:rsidR="000F15A6" w:rsidRDefault="00536D90">
            <w:pPr>
              <w:pStyle w:val="TableParagraph"/>
              <w:ind w:left="322"/>
            </w:pPr>
            <w:r>
              <w:t>has</w:t>
            </w:r>
          </w:p>
        </w:tc>
        <w:tc>
          <w:tcPr>
            <w:tcW w:w="1461" w:type="dxa"/>
          </w:tcPr>
          <w:p w14:paraId="6F26DB26" w14:textId="77777777" w:rsidR="000F15A6" w:rsidRDefault="00536D90">
            <w:pPr>
              <w:pStyle w:val="TableParagraph"/>
              <w:ind w:left="454"/>
            </w:pPr>
            <w:r>
              <w:t>have</w:t>
            </w:r>
          </w:p>
        </w:tc>
      </w:tr>
      <w:tr w:rsidR="000F15A6" w14:paraId="5677F0E4" w14:textId="77777777">
        <w:trPr>
          <w:trHeight w:val="307"/>
        </w:trPr>
        <w:tc>
          <w:tcPr>
            <w:tcW w:w="1208" w:type="dxa"/>
          </w:tcPr>
          <w:p w14:paraId="0EF0D872" w14:textId="77777777" w:rsidR="000F15A6" w:rsidRDefault="00536D90">
            <w:pPr>
              <w:pStyle w:val="TableParagraph"/>
            </w:pPr>
            <w:r>
              <w:t>help</w:t>
            </w:r>
          </w:p>
        </w:tc>
        <w:tc>
          <w:tcPr>
            <w:tcW w:w="1477" w:type="dxa"/>
          </w:tcPr>
          <w:p w14:paraId="48AC49CE" w14:textId="77777777" w:rsidR="000F15A6" w:rsidRDefault="00536D90">
            <w:pPr>
              <w:pStyle w:val="TableParagraph"/>
              <w:ind w:left="429"/>
            </w:pPr>
            <w:r>
              <w:t>her</w:t>
            </w:r>
          </w:p>
        </w:tc>
        <w:tc>
          <w:tcPr>
            <w:tcW w:w="1570" w:type="dxa"/>
          </w:tcPr>
          <w:p w14:paraId="14984D1D" w14:textId="77777777" w:rsidR="000F15A6" w:rsidRDefault="00536D90">
            <w:pPr>
              <w:pStyle w:val="TableParagraph"/>
              <w:ind w:left="493"/>
            </w:pPr>
            <w:r>
              <w:t>here</w:t>
            </w:r>
          </w:p>
        </w:tc>
        <w:tc>
          <w:tcPr>
            <w:tcW w:w="1236" w:type="dxa"/>
          </w:tcPr>
          <w:p w14:paraId="31D30CE1" w14:textId="77777777" w:rsidR="000F15A6" w:rsidRDefault="00536D90">
            <w:pPr>
              <w:pStyle w:val="TableParagraph"/>
              <w:ind w:left="258"/>
            </w:pPr>
            <w:r>
              <w:t>him</w:t>
            </w:r>
          </w:p>
        </w:tc>
        <w:tc>
          <w:tcPr>
            <w:tcW w:w="1578" w:type="dxa"/>
          </w:tcPr>
          <w:p w14:paraId="08A1E830" w14:textId="77777777" w:rsidR="000F15A6" w:rsidRDefault="00536D90">
            <w:pPr>
              <w:pStyle w:val="TableParagraph"/>
              <w:ind w:left="460"/>
            </w:pPr>
            <w:r>
              <w:t>his</w:t>
            </w:r>
          </w:p>
        </w:tc>
        <w:tc>
          <w:tcPr>
            <w:tcW w:w="1306" w:type="dxa"/>
          </w:tcPr>
          <w:p w14:paraId="465521C0" w14:textId="77777777" w:rsidR="000F15A6" w:rsidRDefault="00536D90">
            <w:pPr>
              <w:pStyle w:val="TableParagraph"/>
              <w:ind w:left="322"/>
            </w:pPr>
            <w:r>
              <w:t>home</w:t>
            </w:r>
          </w:p>
        </w:tc>
        <w:tc>
          <w:tcPr>
            <w:tcW w:w="1461" w:type="dxa"/>
          </w:tcPr>
          <w:p w14:paraId="4AFC91F3" w14:textId="77777777" w:rsidR="000F15A6" w:rsidRDefault="00536D90">
            <w:pPr>
              <w:pStyle w:val="TableParagraph"/>
              <w:ind w:left="454"/>
            </w:pPr>
            <w:r>
              <w:t>house</w:t>
            </w:r>
          </w:p>
        </w:tc>
      </w:tr>
      <w:tr w:rsidR="000F15A6" w14:paraId="35E2DE45" w14:textId="77777777">
        <w:trPr>
          <w:trHeight w:val="305"/>
        </w:trPr>
        <w:tc>
          <w:tcPr>
            <w:tcW w:w="1208" w:type="dxa"/>
          </w:tcPr>
          <w:p w14:paraId="52613DF5" w14:textId="77777777" w:rsidR="000F15A6" w:rsidRDefault="00536D90">
            <w:pPr>
              <w:pStyle w:val="TableParagraph"/>
              <w:spacing w:line="285" w:lineRule="exact"/>
            </w:pPr>
            <w:r>
              <w:t>how</w:t>
            </w:r>
          </w:p>
        </w:tc>
        <w:tc>
          <w:tcPr>
            <w:tcW w:w="1477" w:type="dxa"/>
          </w:tcPr>
          <w:p w14:paraId="7792C5C1" w14:textId="77777777" w:rsidR="000F15A6" w:rsidRDefault="00536D90">
            <w:pPr>
              <w:pStyle w:val="TableParagraph"/>
              <w:spacing w:line="285" w:lineRule="exact"/>
              <w:ind w:left="429"/>
            </w:pPr>
            <w:r>
              <w:t>if</w:t>
            </w:r>
          </w:p>
        </w:tc>
        <w:tc>
          <w:tcPr>
            <w:tcW w:w="1570" w:type="dxa"/>
          </w:tcPr>
          <w:p w14:paraId="54B97094" w14:textId="77777777" w:rsidR="000F15A6" w:rsidRDefault="00536D90">
            <w:pPr>
              <w:pStyle w:val="TableParagraph"/>
              <w:spacing w:line="285" w:lineRule="exact"/>
              <w:ind w:left="493"/>
            </w:pPr>
            <w:r>
              <w:t>jump</w:t>
            </w:r>
          </w:p>
        </w:tc>
        <w:tc>
          <w:tcPr>
            <w:tcW w:w="1236" w:type="dxa"/>
          </w:tcPr>
          <w:p w14:paraId="6920B428" w14:textId="77777777" w:rsidR="000F15A6" w:rsidRDefault="00536D90">
            <w:pPr>
              <w:pStyle w:val="TableParagraph"/>
              <w:spacing w:line="285" w:lineRule="exact"/>
              <w:ind w:left="258"/>
            </w:pPr>
            <w:r>
              <w:t>just</w:t>
            </w:r>
          </w:p>
        </w:tc>
        <w:tc>
          <w:tcPr>
            <w:tcW w:w="1578" w:type="dxa"/>
          </w:tcPr>
          <w:p w14:paraId="26AC4CEE" w14:textId="77777777" w:rsidR="000F15A6" w:rsidRDefault="00536D90">
            <w:pPr>
              <w:pStyle w:val="TableParagraph"/>
              <w:spacing w:line="285" w:lineRule="exact"/>
              <w:ind w:left="460"/>
            </w:pPr>
            <w:r>
              <w:t>last</w:t>
            </w:r>
          </w:p>
        </w:tc>
        <w:tc>
          <w:tcPr>
            <w:tcW w:w="1306" w:type="dxa"/>
          </w:tcPr>
          <w:p w14:paraId="3B101D9A" w14:textId="77777777" w:rsidR="000F15A6" w:rsidRDefault="00536D90">
            <w:pPr>
              <w:pStyle w:val="TableParagraph"/>
              <w:spacing w:line="285" w:lineRule="exact"/>
              <w:ind w:left="322"/>
            </w:pPr>
            <w:r>
              <w:t>laugh</w:t>
            </w:r>
          </w:p>
        </w:tc>
        <w:tc>
          <w:tcPr>
            <w:tcW w:w="1461" w:type="dxa"/>
          </w:tcPr>
          <w:p w14:paraId="744C804C" w14:textId="77777777" w:rsidR="000F15A6" w:rsidRDefault="00536D90">
            <w:pPr>
              <w:pStyle w:val="TableParagraph"/>
              <w:spacing w:line="285" w:lineRule="exact"/>
              <w:ind w:left="454"/>
            </w:pPr>
            <w:r>
              <w:t>little</w:t>
            </w:r>
          </w:p>
        </w:tc>
      </w:tr>
      <w:tr w:rsidR="000F15A6" w14:paraId="6578CA1E" w14:textId="77777777">
        <w:trPr>
          <w:trHeight w:val="305"/>
        </w:trPr>
        <w:tc>
          <w:tcPr>
            <w:tcW w:w="1208" w:type="dxa"/>
          </w:tcPr>
          <w:p w14:paraId="5B75BDE1" w14:textId="77777777" w:rsidR="000F15A6" w:rsidRDefault="00536D90">
            <w:pPr>
              <w:pStyle w:val="TableParagraph"/>
              <w:spacing w:line="286" w:lineRule="exact"/>
            </w:pPr>
            <w:r>
              <w:t>live</w:t>
            </w:r>
          </w:p>
        </w:tc>
        <w:tc>
          <w:tcPr>
            <w:tcW w:w="1477" w:type="dxa"/>
          </w:tcPr>
          <w:p w14:paraId="4F023F26" w14:textId="77777777" w:rsidR="000F15A6" w:rsidRDefault="00536D90">
            <w:pPr>
              <w:pStyle w:val="TableParagraph"/>
              <w:spacing w:line="286" w:lineRule="exact"/>
              <w:ind w:left="429"/>
            </w:pPr>
            <w:r>
              <w:t>love</w:t>
            </w:r>
          </w:p>
        </w:tc>
        <w:tc>
          <w:tcPr>
            <w:tcW w:w="1570" w:type="dxa"/>
          </w:tcPr>
          <w:p w14:paraId="243D698D" w14:textId="77777777" w:rsidR="000F15A6" w:rsidRDefault="00536D90">
            <w:pPr>
              <w:pStyle w:val="TableParagraph"/>
              <w:spacing w:line="286" w:lineRule="exact"/>
              <w:ind w:left="493"/>
            </w:pPr>
            <w:r>
              <w:t>made</w:t>
            </w:r>
          </w:p>
        </w:tc>
        <w:tc>
          <w:tcPr>
            <w:tcW w:w="1236" w:type="dxa"/>
          </w:tcPr>
          <w:p w14:paraId="63070A68" w14:textId="77777777" w:rsidR="000F15A6" w:rsidRDefault="00536D90">
            <w:pPr>
              <w:pStyle w:val="TableParagraph"/>
              <w:spacing w:line="286" w:lineRule="exact"/>
              <w:ind w:left="258"/>
            </w:pPr>
            <w:r>
              <w:t>make</w:t>
            </w:r>
          </w:p>
        </w:tc>
        <w:tc>
          <w:tcPr>
            <w:tcW w:w="1578" w:type="dxa"/>
          </w:tcPr>
          <w:p w14:paraId="20271CDD" w14:textId="77777777" w:rsidR="000F15A6" w:rsidRDefault="00536D90">
            <w:pPr>
              <w:pStyle w:val="TableParagraph"/>
              <w:spacing w:line="286" w:lineRule="exact"/>
              <w:ind w:left="460"/>
            </w:pPr>
            <w:r>
              <w:t>man</w:t>
            </w:r>
          </w:p>
        </w:tc>
        <w:tc>
          <w:tcPr>
            <w:tcW w:w="1306" w:type="dxa"/>
          </w:tcPr>
          <w:p w14:paraId="178AFF0A" w14:textId="77777777" w:rsidR="000F15A6" w:rsidRDefault="00536D90">
            <w:pPr>
              <w:pStyle w:val="TableParagraph"/>
              <w:spacing w:line="286" w:lineRule="exact"/>
              <w:ind w:left="322"/>
            </w:pPr>
            <w:r>
              <w:t>many</w:t>
            </w:r>
          </w:p>
        </w:tc>
        <w:tc>
          <w:tcPr>
            <w:tcW w:w="1461" w:type="dxa"/>
          </w:tcPr>
          <w:p w14:paraId="4A66D150" w14:textId="77777777" w:rsidR="000F15A6" w:rsidRDefault="00536D90">
            <w:pPr>
              <w:pStyle w:val="TableParagraph"/>
              <w:spacing w:line="286" w:lineRule="exact"/>
              <w:ind w:left="454"/>
            </w:pPr>
            <w:r>
              <w:t>may</w:t>
            </w:r>
          </w:p>
        </w:tc>
      </w:tr>
      <w:tr w:rsidR="000F15A6" w14:paraId="1EB66200" w14:textId="77777777">
        <w:trPr>
          <w:trHeight w:val="307"/>
        </w:trPr>
        <w:tc>
          <w:tcPr>
            <w:tcW w:w="1208" w:type="dxa"/>
          </w:tcPr>
          <w:p w14:paraId="65EEDBDB" w14:textId="77777777" w:rsidR="000F15A6" w:rsidRDefault="00536D90">
            <w:pPr>
              <w:pStyle w:val="TableParagraph"/>
            </w:pPr>
            <w:r>
              <w:t>more</w:t>
            </w:r>
          </w:p>
        </w:tc>
        <w:tc>
          <w:tcPr>
            <w:tcW w:w="1477" w:type="dxa"/>
          </w:tcPr>
          <w:p w14:paraId="17753D2C" w14:textId="77777777" w:rsidR="000F15A6" w:rsidRDefault="00536D90">
            <w:pPr>
              <w:pStyle w:val="TableParagraph"/>
              <w:ind w:left="429"/>
            </w:pPr>
            <w:r>
              <w:t>much</w:t>
            </w:r>
          </w:p>
        </w:tc>
        <w:tc>
          <w:tcPr>
            <w:tcW w:w="1570" w:type="dxa"/>
          </w:tcPr>
          <w:p w14:paraId="07B887F2" w14:textId="77777777" w:rsidR="000F15A6" w:rsidRDefault="00536D90">
            <w:pPr>
              <w:pStyle w:val="TableParagraph"/>
              <w:ind w:left="493"/>
            </w:pPr>
            <w:r>
              <w:t>name</w:t>
            </w:r>
          </w:p>
        </w:tc>
        <w:tc>
          <w:tcPr>
            <w:tcW w:w="1236" w:type="dxa"/>
          </w:tcPr>
          <w:p w14:paraId="4D4402EA" w14:textId="77777777" w:rsidR="000F15A6" w:rsidRDefault="00536D90">
            <w:pPr>
              <w:pStyle w:val="TableParagraph"/>
              <w:ind w:left="258"/>
            </w:pPr>
            <w:r>
              <w:t>new</w:t>
            </w:r>
          </w:p>
        </w:tc>
        <w:tc>
          <w:tcPr>
            <w:tcW w:w="1578" w:type="dxa"/>
          </w:tcPr>
          <w:p w14:paraId="4530A718" w14:textId="77777777" w:rsidR="000F15A6" w:rsidRDefault="00536D90">
            <w:pPr>
              <w:pStyle w:val="TableParagraph"/>
              <w:ind w:left="460"/>
            </w:pPr>
            <w:r>
              <w:t>next</w:t>
            </w:r>
          </w:p>
        </w:tc>
        <w:tc>
          <w:tcPr>
            <w:tcW w:w="1306" w:type="dxa"/>
          </w:tcPr>
          <w:p w14:paraId="7687269F" w14:textId="77777777" w:rsidR="000F15A6" w:rsidRDefault="00536D90">
            <w:pPr>
              <w:pStyle w:val="TableParagraph"/>
              <w:ind w:left="322"/>
            </w:pPr>
            <w:r>
              <w:t>night</w:t>
            </w:r>
          </w:p>
        </w:tc>
        <w:tc>
          <w:tcPr>
            <w:tcW w:w="1461" w:type="dxa"/>
          </w:tcPr>
          <w:p w14:paraId="39E198F9" w14:textId="77777777" w:rsidR="000F15A6" w:rsidRDefault="00536D90">
            <w:pPr>
              <w:pStyle w:val="TableParagraph"/>
              <w:ind w:left="454"/>
            </w:pPr>
            <w:r>
              <w:t>not</w:t>
            </w:r>
          </w:p>
        </w:tc>
      </w:tr>
      <w:tr w:rsidR="000F15A6" w14:paraId="23F36F3C" w14:textId="77777777">
        <w:trPr>
          <w:trHeight w:val="307"/>
        </w:trPr>
        <w:tc>
          <w:tcPr>
            <w:tcW w:w="1208" w:type="dxa"/>
          </w:tcPr>
          <w:p w14:paraId="55DA4FCC" w14:textId="77777777" w:rsidR="000F15A6" w:rsidRDefault="00536D90">
            <w:pPr>
              <w:pStyle w:val="TableParagraph"/>
            </w:pPr>
            <w:r>
              <w:t>now</w:t>
            </w:r>
          </w:p>
        </w:tc>
        <w:tc>
          <w:tcPr>
            <w:tcW w:w="1477" w:type="dxa"/>
          </w:tcPr>
          <w:p w14:paraId="33342EFC" w14:textId="77777777" w:rsidR="000F15A6" w:rsidRDefault="00536D90">
            <w:pPr>
              <w:pStyle w:val="TableParagraph"/>
              <w:ind w:left="429"/>
            </w:pPr>
            <w:r>
              <w:t>off</w:t>
            </w:r>
          </w:p>
        </w:tc>
        <w:tc>
          <w:tcPr>
            <w:tcW w:w="1570" w:type="dxa"/>
          </w:tcPr>
          <w:p w14:paraId="73FB4645" w14:textId="77777777" w:rsidR="000F15A6" w:rsidRDefault="00536D90">
            <w:pPr>
              <w:pStyle w:val="TableParagraph"/>
              <w:ind w:left="493"/>
            </w:pPr>
            <w:r>
              <w:t>old</w:t>
            </w:r>
          </w:p>
        </w:tc>
        <w:tc>
          <w:tcPr>
            <w:tcW w:w="1236" w:type="dxa"/>
          </w:tcPr>
          <w:p w14:paraId="09C3C546" w14:textId="77777777" w:rsidR="000F15A6" w:rsidRDefault="00536D90">
            <w:pPr>
              <w:pStyle w:val="TableParagraph"/>
              <w:ind w:left="258"/>
            </w:pPr>
            <w:r>
              <w:t>once</w:t>
            </w:r>
          </w:p>
        </w:tc>
        <w:tc>
          <w:tcPr>
            <w:tcW w:w="1578" w:type="dxa"/>
          </w:tcPr>
          <w:p w14:paraId="3673B9D0" w14:textId="77777777" w:rsidR="000F15A6" w:rsidRDefault="00536D90">
            <w:pPr>
              <w:pStyle w:val="TableParagraph"/>
              <w:ind w:left="460"/>
            </w:pPr>
            <w:r>
              <w:t>one</w:t>
            </w:r>
          </w:p>
        </w:tc>
        <w:tc>
          <w:tcPr>
            <w:tcW w:w="1306" w:type="dxa"/>
          </w:tcPr>
          <w:p w14:paraId="10AC40EC" w14:textId="77777777" w:rsidR="000F15A6" w:rsidRDefault="00536D90">
            <w:pPr>
              <w:pStyle w:val="TableParagraph"/>
              <w:ind w:left="322"/>
            </w:pPr>
            <w:r>
              <w:t>or</w:t>
            </w:r>
          </w:p>
        </w:tc>
        <w:tc>
          <w:tcPr>
            <w:tcW w:w="1461" w:type="dxa"/>
          </w:tcPr>
          <w:p w14:paraId="3B4367D7" w14:textId="77777777" w:rsidR="000F15A6" w:rsidRDefault="00536D90">
            <w:pPr>
              <w:pStyle w:val="TableParagraph"/>
              <w:ind w:left="454"/>
            </w:pPr>
            <w:r>
              <w:t>our</w:t>
            </w:r>
          </w:p>
        </w:tc>
      </w:tr>
      <w:tr w:rsidR="000F15A6" w14:paraId="55F31AFC" w14:textId="77777777">
        <w:trPr>
          <w:trHeight w:val="307"/>
        </w:trPr>
        <w:tc>
          <w:tcPr>
            <w:tcW w:w="1208" w:type="dxa"/>
          </w:tcPr>
          <w:p w14:paraId="4CFF1941" w14:textId="77777777" w:rsidR="000F15A6" w:rsidRDefault="00536D90">
            <w:pPr>
              <w:pStyle w:val="TableParagraph"/>
              <w:spacing w:before="1"/>
            </w:pPr>
            <w:r>
              <w:t>out</w:t>
            </w:r>
          </w:p>
        </w:tc>
        <w:tc>
          <w:tcPr>
            <w:tcW w:w="1477" w:type="dxa"/>
          </w:tcPr>
          <w:p w14:paraId="71789EE3" w14:textId="77777777" w:rsidR="000F15A6" w:rsidRDefault="00536D90">
            <w:pPr>
              <w:pStyle w:val="TableParagraph"/>
              <w:spacing w:before="1"/>
              <w:ind w:left="429"/>
            </w:pPr>
            <w:r>
              <w:t>over</w:t>
            </w:r>
          </w:p>
        </w:tc>
        <w:tc>
          <w:tcPr>
            <w:tcW w:w="1570" w:type="dxa"/>
          </w:tcPr>
          <w:p w14:paraId="3B746739" w14:textId="77777777" w:rsidR="000F15A6" w:rsidRDefault="00536D90">
            <w:pPr>
              <w:pStyle w:val="TableParagraph"/>
              <w:spacing w:before="1"/>
              <w:ind w:left="493"/>
            </w:pPr>
            <w:r>
              <w:t>people</w:t>
            </w:r>
          </w:p>
        </w:tc>
        <w:tc>
          <w:tcPr>
            <w:tcW w:w="1236" w:type="dxa"/>
          </w:tcPr>
          <w:p w14:paraId="7BA8B9D0" w14:textId="77777777" w:rsidR="000F15A6" w:rsidRDefault="00536D90">
            <w:pPr>
              <w:pStyle w:val="TableParagraph"/>
              <w:spacing w:before="1"/>
              <w:ind w:left="258"/>
            </w:pPr>
            <w:r>
              <w:t>push</w:t>
            </w:r>
          </w:p>
        </w:tc>
        <w:tc>
          <w:tcPr>
            <w:tcW w:w="1578" w:type="dxa"/>
          </w:tcPr>
          <w:p w14:paraId="12ED650A" w14:textId="77777777" w:rsidR="000F15A6" w:rsidRDefault="00536D90">
            <w:pPr>
              <w:pStyle w:val="TableParagraph"/>
              <w:spacing w:before="1"/>
              <w:ind w:left="460"/>
            </w:pPr>
            <w:r>
              <w:t>pull</w:t>
            </w:r>
          </w:p>
        </w:tc>
        <w:tc>
          <w:tcPr>
            <w:tcW w:w="1306" w:type="dxa"/>
          </w:tcPr>
          <w:p w14:paraId="3849E981" w14:textId="77777777" w:rsidR="000F15A6" w:rsidRDefault="00536D90">
            <w:pPr>
              <w:pStyle w:val="TableParagraph"/>
              <w:spacing w:before="1"/>
              <w:ind w:left="322"/>
            </w:pPr>
            <w:r>
              <w:t>put</w:t>
            </w:r>
          </w:p>
        </w:tc>
        <w:tc>
          <w:tcPr>
            <w:tcW w:w="1461" w:type="dxa"/>
          </w:tcPr>
          <w:p w14:paraId="068FCE89" w14:textId="77777777" w:rsidR="000F15A6" w:rsidRDefault="00536D90">
            <w:pPr>
              <w:pStyle w:val="TableParagraph"/>
              <w:spacing w:before="1"/>
              <w:ind w:left="454"/>
            </w:pPr>
            <w:r>
              <w:t>ran</w:t>
            </w:r>
          </w:p>
        </w:tc>
      </w:tr>
    </w:tbl>
    <w:p w14:paraId="6A5F1EBE" w14:textId="77777777" w:rsidR="000F15A6" w:rsidRDefault="000F15A6">
      <w:pPr>
        <w:sectPr w:rsidR="000F15A6">
          <w:pgSz w:w="11910" w:h="16840"/>
          <w:pgMar w:top="820" w:right="700" w:bottom="280" w:left="960" w:header="720" w:footer="720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1546"/>
        <w:gridCol w:w="1303"/>
        <w:gridCol w:w="1540"/>
        <w:gridCol w:w="1370"/>
        <w:gridCol w:w="1293"/>
        <w:gridCol w:w="1493"/>
      </w:tblGrid>
      <w:tr w:rsidR="000F15A6" w14:paraId="4FE46822" w14:textId="77777777">
        <w:trPr>
          <w:trHeight w:val="307"/>
        </w:trPr>
        <w:tc>
          <w:tcPr>
            <w:tcW w:w="1433" w:type="dxa"/>
          </w:tcPr>
          <w:p w14:paraId="5E2B6020" w14:textId="77777777" w:rsidR="000F15A6" w:rsidRDefault="00536D90">
            <w:pPr>
              <w:pStyle w:val="TableParagraph"/>
              <w:spacing w:before="1"/>
            </w:pPr>
            <w:r>
              <w:lastRenderedPageBreak/>
              <w:t>saw</w:t>
            </w:r>
          </w:p>
        </w:tc>
        <w:tc>
          <w:tcPr>
            <w:tcW w:w="1546" w:type="dxa"/>
          </w:tcPr>
          <w:p w14:paraId="41138431" w14:textId="77777777" w:rsidR="000F15A6" w:rsidRDefault="00536D90">
            <w:pPr>
              <w:pStyle w:val="TableParagraph"/>
              <w:spacing w:before="1"/>
              <w:ind w:left="204"/>
            </w:pPr>
            <w:r>
              <w:t>school</w:t>
            </w:r>
          </w:p>
        </w:tc>
        <w:tc>
          <w:tcPr>
            <w:tcW w:w="1303" w:type="dxa"/>
          </w:tcPr>
          <w:p w14:paraId="24C31A1A" w14:textId="77777777" w:rsidR="000F15A6" w:rsidRDefault="00536D90">
            <w:pPr>
              <w:pStyle w:val="TableParagraph"/>
              <w:spacing w:before="1"/>
              <w:ind w:left="199"/>
            </w:pPr>
            <w:r>
              <w:t>seen</w:t>
            </w:r>
          </w:p>
        </w:tc>
        <w:tc>
          <w:tcPr>
            <w:tcW w:w="1540" w:type="dxa"/>
          </w:tcPr>
          <w:p w14:paraId="6BCD2A2A" w14:textId="77777777" w:rsidR="000F15A6" w:rsidRDefault="00536D90">
            <w:pPr>
              <w:pStyle w:val="TableParagraph"/>
              <w:spacing w:before="1"/>
              <w:ind w:left="231"/>
            </w:pPr>
            <w:r>
              <w:t>should</w:t>
            </w:r>
          </w:p>
        </w:tc>
        <w:tc>
          <w:tcPr>
            <w:tcW w:w="1370" w:type="dxa"/>
          </w:tcPr>
          <w:p w14:paraId="38D77B7A" w14:textId="77777777" w:rsidR="000F15A6" w:rsidRDefault="00536D90">
            <w:pPr>
              <w:pStyle w:val="TableParagraph"/>
              <w:spacing w:before="1"/>
              <w:ind w:left="129"/>
            </w:pPr>
            <w:r>
              <w:t>sister</w:t>
            </w:r>
          </w:p>
        </w:tc>
        <w:tc>
          <w:tcPr>
            <w:tcW w:w="1293" w:type="dxa"/>
          </w:tcPr>
          <w:p w14:paraId="3DA8D8A7" w14:textId="77777777" w:rsidR="000F15A6" w:rsidRDefault="00536D90">
            <w:pPr>
              <w:pStyle w:val="TableParagraph"/>
              <w:spacing w:before="1"/>
              <w:ind w:left="199"/>
            </w:pPr>
            <w:r>
              <w:t>so</w:t>
            </w:r>
          </w:p>
        </w:tc>
        <w:tc>
          <w:tcPr>
            <w:tcW w:w="1493" w:type="dxa"/>
          </w:tcPr>
          <w:p w14:paraId="118C56A3" w14:textId="77777777" w:rsidR="000F15A6" w:rsidRDefault="00536D90">
            <w:pPr>
              <w:pStyle w:val="TableParagraph"/>
              <w:spacing w:before="1"/>
              <w:ind w:left="344"/>
            </w:pPr>
            <w:r>
              <w:t>some</w:t>
            </w:r>
          </w:p>
        </w:tc>
      </w:tr>
      <w:tr w:rsidR="000F15A6" w14:paraId="34D4A424" w14:textId="77777777">
        <w:trPr>
          <w:trHeight w:val="306"/>
        </w:trPr>
        <w:tc>
          <w:tcPr>
            <w:tcW w:w="1433" w:type="dxa"/>
          </w:tcPr>
          <w:p w14:paraId="087BADAE" w14:textId="77777777" w:rsidR="000F15A6" w:rsidRDefault="00536D90">
            <w:pPr>
              <w:pStyle w:val="TableParagraph"/>
              <w:spacing w:line="286" w:lineRule="exact"/>
            </w:pPr>
            <w:r>
              <w:t>take</w:t>
            </w:r>
          </w:p>
        </w:tc>
        <w:tc>
          <w:tcPr>
            <w:tcW w:w="1546" w:type="dxa"/>
          </w:tcPr>
          <w:p w14:paraId="0BC2B113" w14:textId="77777777" w:rsidR="000F15A6" w:rsidRDefault="00536D90">
            <w:pPr>
              <w:pStyle w:val="TableParagraph"/>
              <w:spacing w:line="286" w:lineRule="exact"/>
              <w:ind w:left="204"/>
            </w:pPr>
            <w:r>
              <w:t>than</w:t>
            </w:r>
          </w:p>
        </w:tc>
        <w:tc>
          <w:tcPr>
            <w:tcW w:w="1303" w:type="dxa"/>
          </w:tcPr>
          <w:p w14:paraId="470FD69B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that</w:t>
            </w:r>
          </w:p>
        </w:tc>
        <w:tc>
          <w:tcPr>
            <w:tcW w:w="1540" w:type="dxa"/>
          </w:tcPr>
          <w:p w14:paraId="45A8D4B2" w14:textId="77777777" w:rsidR="000F15A6" w:rsidRDefault="00536D90">
            <w:pPr>
              <w:pStyle w:val="TableParagraph"/>
              <w:spacing w:line="286" w:lineRule="exact"/>
              <w:ind w:left="231"/>
            </w:pPr>
            <w:r>
              <w:t>their</w:t>
            </w:r>
          </w:p>
        </w:tc>
        <w:tc>
          <w:tcPr>
            <w:tcW w:w="1370" w:type="dxa"/>
          </w:tcPr>
          <w:p w14:paraId="78F48914" w14:textId="77777777" w:rsidR="000F15A6" w:rsidRDefault="00536D90">
            <w:pPr>
              <w:pStyle w:val="TableParagraph"/>
              <w:spacing w:line="286" w:lineRule="exact"/>
              <w:ind w:left="129"/>
            </w:pPr>
            <w:r>
              <w:t>them</w:t>
            </w:r>
          </w:p>
        </w:tc>
        <w:tc>
          <w:tcPr>
            <w:tcW w:w="1293" w:type="dxa"/>
          </w:tcPr>
          <w:p w14:paraId="583BAAFE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then</w:t>
            </w:r>
          </w:p>
        </w:tc>
        <w:tc>
          <w:tcPr>
            <w:tcW w:w="1493" w:type="dxa"/>
          </w:tcPr>
          <w:p w14:paraId="041BAD51" w14:textId="77777777" w:rsidR="000F15A6" w:rsidRDefault="00536D90">
            <w:pPr>
              <w:pStyle w:val="TableParagraph"/>
              <w:spacing w:line="286" w:lineRule="exact"/>
              <w:ind w:left="344"/>
            </w:pPr>
            <w:r>
              <w:t>there</w:t>
            </w:r>
          </w:p>
        </w:tc>
      </w:tr>
      <w:tr w:rsidR="000F15A6" w14:paraId="522F35D0" w14:textId="77777777">
        <w:trPr>
          <w:trHeight w:val="306"/>
        </w:trPr>
        <w:tc>
          <w:tcPr>
            <w:tcW w:w="1433" w:type="dxa"/>
          </w:tcPr>
          <w:p w14:paraId="5CA9B6E4" w14:textId="77777777" w:rsidR="000F15A6" w:rsidRDefault="00536D90">
            <w:pPr>
              <w:pStyle w:val="TableParagraph"/>
              <w:spacing w:line="286" w:lineRule="exact"/>
            </w:pPr>
            <w:r>
              <w:t>these</w:t>
            </w:r>
          </w:p>
        </w:tc>
        <w:tc>
          <w:tcPr>
            <w:tcW w:w="1546" w:type="dxa"/>
          </w:tcPr>
          <w:p w14:paraId="75DA4368" w14:textId="77777777" w:rsidR="000F15A6" w:rsidRDefault="00536D90">
            <w:pPr>
              <w:pStyle w:val="TableParagraph"/>
              <w:spacing w:line="286" w:lineRule="exact"/>
              <w:ind w:left="204"/>
            </w:pPr>
            <w:r>
              <w:t>three</w:t>
            </w:r>
          </w:p>
        </w:tc>
        <w:tc>
          <w:tcPr>
            <w:tcW w:w="1303" w:type="dxa"/>
          </w:tcPr>
          <w:p w14:paraId="5158F347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time</w:t>
            </w:r>
          </w:p>
        </w:tc>
        <w:tc>
          <w:tcPr>
            <w:tcW w:w="1540" w:type="dxa"/>
          </w:tcPr>
          <w:p w14:paraId="5C79C66E" w14:textId="77777777" w:rsidR="000F15A6" w:rsidRDefault="00536D90">
            <w:pPr>
              <w:pStyle w:val="TableParagraph"/>
              <w:spacing w:line="286" w:lineRule="exact"/>
              <w:ind w:left="231"/>
            </w:pPr>
            <w:r>
              <w:t>too</w:t>
            </w:r>
          </w:p>
        </w:tc>
        <w:tc>
          <w:tcPr>
            <w:tcW w:w="1370" w:type="dxa"/>
          </w:tcPr>
          <w:p w14:paraId="46BE496B" w14:textId="77777777" w:rsidR="000F15A6" w:rsidRDefault="00536D90">
            <w:pPr>
              <w:pStyle w:val="TableParagraph"/>
              <w:spacing w:line="286" w:lineRule="exact"/>
              <w:ind w:left="129"/>
            </w:pPr>
            <w:r>
              <w:t>took</w:t>
            </w:r>
          </w:p>
        </w:tc>
        <w:tc>
          <w:tcPr>
            <w:tcW w:w="1293" w:type="dxa"/>
          </w:tcPr>
          <w:p w14:paraId="0D137773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tree</w:t>
            </w:r>
          </w:p>
        </w:tc>
        <w:tc>
          <w:tcPr>
            <w:tcW w:w="1493" w:type="dxa"/>
          </w:tcPr>
          <w:p w14:paraId="3EDA27A2" w14:textId="77777777" w:rsidR="000F15A6" w:rsidRDefault="00536D90">
            <w:pPr>
              <w:pStyle w:val="TableParagraph"/>
              <w:spacing w:line="286" w:lineRule="exact"/>
              <w:ind w:left="344"/>
            </w:pPr>
            <w:r>
              <w:t>two</w:t>
            </w:r>
          </w:p>
        </w:tc>
      </w:tr>
      <w:tr w:rsidR="000F15A6" w14:paraId="4A4393EC" w14:textId="77777777">
        <w:trPr>
          <w:trHeight w:val="307"/>
        </w:trPr>
        <w:tc>
          <w:tcPr>
            <w:tcW w:w="1433" w:type="dxa"/>
          </w:tcPr>
          <w:p w14:paraId="78303CBC" w14:textId="77777777" w:rsidR="000F15A6" w:rsidRDefault="00536D90">
            <w:pPr>
              <w:pStyle w:val="TableParagraph"/>
            </w:pPr>
            <w:r>
              <w:t>us</w:t>
            </w:r>
          </w:p>
        </w:tc>
        <w:tc>
          <w:tcPr>
            <w:tcW w:w="1546" w:type="dxa"/>
          </w:tcPr>
          <w:p w14:paraId="6D96DFC5" w14:textId="77777777" w:rsidR="000F15A6" w:rsidRDefault="00536D90">
            <w:pPr>
              <w:pStyle w:val="TableParagraph"/>
              <w:ind w:left="204"/>
            </w:pPr>
            <w:r>
              <w:t>very</w:t>
            </w:r>
          </w:p>
        </w:tc>
        <w:tc>
          <w:tcPr>
            <w:tcW w:w="1303" w:type="dxa"/>
          </w:tcPr>
          <w:p w14:paraId="501382EC" w14:textId="77777777" w:rsidR="000F15A6" w:rsidRDefault="00536D90">
            <w:pPr>
              <w:pStyle w:val="TableParagraph"/>
              <w:ind w:left="199"/>
            </w:pPr>
            <w:r>
              <w:t>want</w:t>
            </w:r>
          </w:p>
        </w:tc>
        <w:tc>
          <w:tcPr>
            <w:tcW w:w="1540" w:type="dxa"/>
          </w:tcPr>
          <w:p w14:paraId="17928967" w14:textId="77777777" w:rsidR="000F15A6" w:rsidRDefault="00536D90">
            <w:pPr>
              <w:pStyle w:val="TableParagraph"/>
              <w:ind w:left="231"/>
            </w:pPr>
            <w:r>
              <w:t>water</w:t>
            </w:r>
          </w:p>
        </w:tc>
        <w:tc>
          <w:tcPr>
            <w:tcW w:w="1370" w:type="dxa"/>
          </w:tcPr>
          <w:p w14:paraId="6BADFCF2" w14:textId="77777777" w:rsidR="000F15A6" w:rsidRDefault="00536D90">
            <w:pPr>
              <w:pStyle w:val="TableParagraph"/>
              <w:ind w:left="129"/>
            </w:pPr>
            <w:r>
              <w:t>way</w:t>
            </w:r>
          </w:p>
        </w:tc>
        <w:tc>
          <w:tcPr>
            <w:tcW w:w="1293" w:type="dxa"/>
          </w:tcPr>
          <w:p w14:paraId="0CCDC987" w14:textId="77777777" w:rsidR="000F15A6" w:rsidRDefault="00536D90">
            <w:pPr>
              <w:pStyle w:val="TableParagraph"/>
              <w:ind w:left="199"/>
            </w:pPr>
            <w:r>
              <w:t>were</w:t>
            </w:r>
          </w:p>
        </w:tc>
        <w:tc>
          <w:tcPr>
            <w:tcW w:w="1493" w:type="dxa"/>
          </w:tcPr>
          <w:p w14:paraId="4DB8EC06" w14:textId="77777777" w:rsidR="000F15A6" w:rsidRDefault="00536D90">
            <w:pPr>
              <w:pStyle w:val="TableParagraph"/>
              <w:ind w:left="344"/>
            </w:pPr>
            <w:r>
              <w:t>what</w:t>
            </w:r>
          </w:p>
        </w:tc>
      </w:tr>
      <w:tr w:rsidR="000F15A6" w14:paraId="1C266333" w14:textId="77777777">
        <w:trPr>
          <w:trHeight w:val="307"/>
        </w:trPr>
        <w:tc>
          <w:tcPr>
            <w:tcW w:w="1433" w:type="dxa"/>
          </w:tcPr>
          <w:p w14:paraId="1D8E943C" w14:textId="77777777" w:rsidR="000F15A6" w:rsidRDefault="00536D90">
            <w:pPr>
              <w:pStyle w:val="TableParagraph"/>
            </w:pPr>
            <w:r>
              <w:t>when</w:t>
            </w:r>
          </w:p>
        </w:tc>
        <w:tc>
          <w:tcPr>
            <w:tcW w:w="1546" w:type="dxa"/>
          </w:tcPr>
          <w:p w14:paraId="01D990ED" w14:textId="77777777" w:rsidR="000F15A6" w:rsidRDefault="00536D90">
            <w:pPr>
              <w:pStyle w:val="TableParagraph"/>
              <w:ind w:left="204"/>
            </w:pPr>
            <w:r>
              <w:t>where</w:t>
            </w:r>
          </w:p>
        </w:tc>
        <w:tc>
          <w:tcPr>
            <w:tcW w:w="1303" w:type="dxa"/>
          </w:tcPr>
          <w:p w14:paraId="12998062" w14:textId="77777777" w:rsidR="000F15A6" w:rsidRDefault="00536D90">
            <w:pPr>
              <w:pStyle w:val="TableParagraph"/>
              <w:ind w:left="199"/>
            </w:pPr>
            <w:r>
              <w:t>who</w:t>
            </w:r>
          </w:p>
        </w:tc>
        <w:tc>
          <w:tcPr>
            <w:tcW w:w="1540" w:type="dxa"/>
          </w:tcPr>
          <w:p w14:paraId="25DEF07E" w14:textId="77777777" w:rsidR="000F15A6" w:rsidRDefault="00536D90">
            <w:pPr>
              <w:pStyle w:val="TableParagraph"/>
              <w:ind w:left="231"/>
            </w:pPr>
            <w:r>
              <w:t>will</w:t>
            </w:r>
          </w:p>
        </w:tc>
        <w:tc>
          <w:tcPr>
            <w:tcW w:w="1370" w:type="dxa"/>
          </w:tcPr>
          <w:p w14:paraId="74BCE7CA" w14:textId="77777777" w:rsidR="000F15A6" w:rsidRDefault="00536D90">
            <w:pPr>
              <w:pStyle w:val="TableParagraph"/>
              <w:ind w:left="129"/>
            </w:pPr>
            <w:r>
              <w:t>with</w:t>
            </w:r>
          </w:p>
        </w:tc>
        <w:tc>
          <w:tcPr>
            <w:tcW w:w="1293" w:type="dxa"/>
          </w:tcPr>
          <w:p w14:paraId="0E151E4E" w14:textId="77777777" w:rsidR="000F15A6" w:rsidRDefault="00536D90">
            <w:pPr>
              <w:pStyle w:val="TableParagraph"/>
              <w:ind w:left="199"/>
            </w:pPr>
            <w:r>
              <w:t>would</w:t>
            </w:r>
          </w:p>
        </w:tc>
        <w:tc>
          <w:tcPr>
            <w:tcW w:w="1493" w:type="dxa"/>
          </w:tcPr>
          <w:p w14:paraId="5B385BCB" w14:textId="77777777" w:rsidR="000F15A6" w:rsidRDefault="00536D90">
            <w:pPr>
              <w:pStyle w:val="TableParagraph"/>
              <w:ind w:left="344"/>
            </w:pPr>
            <w:r>
              <w:t>your</w:t>
            </w:r>
          </w:p>
        </w:tc>
      </w:tr>
      <w:tr w:rsidR="000F15A6" w14:paraId="1DE009A3" w14:textId="77777777">
        <w:trPr>
          <w:trHeight w:val="305"/>
        </w:trPr>
        <w:tc>
          <w:tcPr>
            <w:tcW w:w="1433" w:type="dxa"/>
          </w:tcPr>
          <w:p w14:paraId="07B856F3" w14:textId="77777777" w:rsidR="000F15A6" w:rsidRDefault="00536D90">
            <w:pPr>
              <w:pStyle w:val="TableParagraph"/>
              <w:spacing w:line="285" w:lineRule="exact"/>
            </w:pPr>
            <w:r>
              <w:t>Sunday</w:t>
            </w:r>
          </w:p>
        </w:tc>
        <w:tc>
          <w:tcPr>
            <w:tcW w:w="1546" w:type="dxa"/>
          </w:tcPr>
          <w:p w14:paraId="45EC5D54" w14:textId="77777777" w:rsidR="000F15A6" w:rsidRDefault="00536D90">
            <w:pPr>
              <w:pStyle w:val="TableParagraph"/>
              <w:spacing w:line="285" w:lineRule="exact"/>
              <w:ind w:left="204"/>
            </w:pPr>
            <w:r>
              <w:t>Monday</w:t>
            </w:r>
          </w:p>
        </w:tc>
        <w:tc>
          <w:tcPr>
            <w:tcW w:w="1303" w:type="dxa"/>
          </w:tcPr>
          <w:p w14:paraId="17C52A12" w14:textId="77777777" w:rsidR="000F15A6" w:rsidRDefault="00536D90">
            <w:pPr>
              <w:pStyle w:val="TableParagraph"/>
              <w:spacing w:line="285" w:lineRule="exact"/>
              <w:ind w:left="199"/>
            </w:pPr>
            <w:r>
              <w:t>Tuesday</w:t>
            </w:r>
          </w:p>
        </w:tc>
        <w:tc>
          <w:tcPr>
            <w:tcW w:w="1540" w:type="dxa"/>
          </w:tcPr>
          <w:p w14:paraId="01EBC41E" w14:textId="77777777" w:rsidR="000F15A6" w:rsidRDefault="00536D90">
            <w:pPr>
              <w:pStyle w:val="TableParagraph"/>
              <w:spacing w:line="285" w:lineRule="exact"/>
              <w:ind w:left="231"/>
            </w:pPr>
            <w:r>
              <w:t>Wednesday</w:t>
            </w:r>
          </w:p>
        </w:tc>
        <w:tc>
          <w:tcPr>
            <w:tcW w:w="1370" w:type="dxa"/>
          </w:tcPr>
          <w:p w14:paraId="4CCF62A1" w14:textId="77777777" w:rsidR="000F15A6" w:rsidRDefault="00536D90">
            <w:pPr>
              <w:pStyle w:val="TableParagraph"/>
              <w:spacing w:line="285" w:lineRule="exact"/>
              <w:ind w:left="129"/>
            </w:pPr>
            <w:r>
              <w:t>Thursday</w:t>
            </w:r>
          </w:p>
        </w:tc>
        <w:tc>
          <w:tcPr>
            <w:tcW w:w="1293" w:type="dxa"/>
          </w:tcPr>
          <w:p w14:paraId="4B078904" w14:textId="77777777" w:rsidR="000F15A6" w:rsidRDefault="00536D90">
            <w:pPr>
              <w:pStyle w:val="TableParagraph"/>
              <w:spacing w:line="285" w:lineRule="exact"/>
              <w:ind w:left="199"/>
            </w:pPr>
            <w:r>
              <w:t>Friday</w:t>
            </w:r>
          </w:p>
        </w:tc>
        <w:tc>
          <w:tcPr>
            <w:tcW w:w="1493" w:type="dxa"/>
          </w:tcPr>
          <w:p w14:paraId="7B2036B7" w14:textId="77777777" w:rsidR="000F15A6" w:rsidRDefault="00536D90">
            <w:pPr>
              <w:pStyle w:val="TableParagraph"/>
              <w:spacing w:line="285" w:lineRule="exact"/>
              <w:ind w:left="344"/>
            </w:pPr>
            <w:r>
              <w:t>Saturday</w:t>
            </w:r>
          </w:p>
        </w:tc>
      </w:tr>
      <w:tr w:rsidR="000F15A6" w14:paraId="1EC7403D" w14:textId="77777777">
        <w:trPr>
          <w:trHeight w:val="306"/>
        </w:trPr>
        <w:tc>
          <w:tcPr>
            <w:tcW w:w="1433" w:type="dxa"/>
          </w:tcPr>
          <w:p w14:paraId="36DE6F22" w14:textId="77777777" w:rsidR="000F15A6" w:rsidRDefault="00536D90">
            <w:pPr>
              <w:pStyle w:val="TableParagraph"/>
              <w:spacing w:line="286" w:lineRule="exact"/>
            </w:pPr>
            <w:r>
              <w:t>January</w:t>
            </w:r>
          </w:p>
        </w:tc>
        <w:tc>
          <w:tcPr>
            <w:tcW w:w="1546" w:type="dxa"/>
          </w:tcPr>
          <w:p w14:paraId="0E5A38AE" w14:textId="77777777" w:rsidR="000F15A6" w:rsidRDefault="00536D90">
            <w:pPr>
              <w:pStyle w:val="TableParagraph"/>
              <w:spacing w:line="286" w:lineRule="exact"/>
              <w:ind w:left="204"/>
            </w:pPr>
            <w:r>
              <w:t>February</w:t>
            </w:r>
          </w:p>
        </w:tc>
        <w:tc>
          <w:tcPr>
            <w:tcW w:w="1303" w:type="dxa"/>
          </w:tcPr>
          <w:p w14:paraId="363D3012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March</w:t>
            </w:r>
          </w:p>
        </w:tc>
        <w:tc>
          <w:tcPr>
            <w:tcW w:w="1540" w:type="dxa"/>
          </w:tcPr>
          <w:p w14:paraId="6469F99B" w14:textId="77777777" w:rsidR="000F15A6" w:rsidRDefault="00536D90">
            <w:pPr>
              <w:pStyle w:val="TableParagraph"/>
              <w:spacing w:line="286" w:lineRule="exact"/>
              <w:ind w:left="231"/>
            </w:pPr>
            <w:r>
              <w:t>April</w:t>
            </w:r>
          </w:p>
        </w:tc>
        <w:tc>
          <w:tcPr>
            <w:tcW w:w="1370" w:type="dxa"/>
          </w:tcPr>
          <w:p w14:paraId="50998BB2" w14:textId="77777777" w:rsidR="000F15A6" w:rsidRDefault="00536D90">
            <w:pPr>
              <w:pStyle w:val="TableParagraph"/>
              <w:spacing w:line="286" w:lineRule="exact"/>
              <w:ind w:left="129"/>
            </w:pPr>
            <w:r>
              <w:t>May</w:t>
            </w:r>
          </w:p>
        </w:tc>
        <w:tc>
          <w:tcPr>
            <w:tcW w:w="1293" w:type="dxa"/>
          </w:tcPr>
          <w:p w14:paraId="2D910415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June</w:t>
            </w:r>
          </w:p>
        </w:tc>
        <w:tc>
          <w:tcPr>
            <w:tcW w:w="1493" w:type="dxa"/>
          </w:tcPr>
          <w:p w14:paraId="2F5659FE" w14:textId="77777777" w:rsidR="000F15A6" w:rsidRDefault="00536D90">
            <w:pPr>
              <w:pStyle w:val="TableParagraph"/>
              <w:spacing w:line="286" w:lineRule="exact"/>
              <w:ind w:left="344"/>
            </w:pPr>
            <w:r>
              <w:t>July</w:t>
            </w:r>
          </w:p>
        </w:tc>
      </w:tr>
      <w:tr w:rsidR="000F15A6" w14:paraId="3666CE86" w14:textId="77777777">
        <w:trPr>
          <w:trHeight w:val="307"/>
        </w:trPr>
        <w:tc>
          <w:tcPr>
            <w:tcW w:w="1433" w:type="dxa"/>
          </w:tcPr>
          <w:p w14:paraId="5CF82B44" w14:textId="77777777" w:rsidR="000F15A6" w:rsidRDefault="00536D90">
            <w:pPr>
              <w:pStyle w:val="TableParagraph"/>
            </w:pPr>
            <w:r>
              <w:t>August</w:t>
            </w:r>
          </w:p>
        </w:tc>
        <w:tc>
          <w:tcPr>
            <w:tcW w:w="1546" w:type="dxa"/>
          </w:tcPr>
          <w:p w14:paraId="37A0B801" w14:textId="77777777" w:rsidR="000F15A6" w:rsidRDefault="00536D90">
            <w:pPr>
              <w:pStyle w:val="TableParagraph"/>
              <w:ind w:left="204"/>
            </w:pPr>
            <w:r>
              <w:t>September</w:t>
            </w:r>
          </w:p>
        </w:tc>
        <w:tc>
          <w:tcPr>
            <w:tcW w:w="1303" w:type="dxa"/>
          </w:tcPr>
          <w:p w14:paraId="2BBFD236" w14:textId="77777777" w:rsidR="000F15A6" w:rsidRDefault="00536D90">
            <w:pPr>
              <w:pStyle w:val="TableParagraph"/>
              <w:ind w:left="199"/>
            </w:pPr>
            <w:r>
              <w:t>October</w:t>
            </w:r>
          </w:p>
        </w:tc>
        <w:tc>
          <w:tcPr>
            <w:tcW w:w="1540" w:type="dxa"/>
          </w:tcPr>
          <w:p w14:paraId="78F01EE8" w14:textId="77777777" w:rsidR="000F15A6" w:rsidRDefault="00536D90">
            <w:pPr>
              <w:pStyle w:val="TableParagraph"/>
              <w:ind w:left="231"/>
            </w:pPr>
            <w:r>
              <w:t>November</w:t>
            </w:r>
          </w:p>
        </w:tc>
        <w:tc>
          <w:tcPr>
            <w:tcW w:w="1370" w:type="dxa"/>
          </w:tcPr>
          <w:p w14:paraId="2EDE9A73" w14:textId="77777777" w:rsidR="000F15A6" w:rsidRDefault="00536D90">
            <w:pPr>
              <w:pStyle w:val="TableParagraph"/>
              <w:ind w:left="129"/>
            </w:pPr>
            <w:r>
              <w:t>December</w:t>
            </w:r>
          </w:p>
        </w:tc>
        <w:tc>
          <w:tcPr>
            <w:tcW w:w="1293" w:type="dxa"/>
          </w:tcPr>
          <w:p w14:paraId="2CD80479" w14:textId="77777777" w:rsidR="000F15A6" w:rsidRDefault="00536D90">
            <w:pPr>
              <w:pStyle w:val="TableParagraph"/>
              <w:ind w:left="199"/>
            </w:pPr>
            <w:r>
              <w:t>one</w:t>
            </w:r>
          </w:p>
        </w:tc>
        <w:tc>
          <w:tcPr>
            <w:tcW w:w="1493" w:type="dxa"/>
          </w:tcPr>
          <w:p w14:paraId="76304F80" w14:textId="77777777" w:rsidR="000F15A6" w:rsidRDefault="00536D90">
            <w:pPr>
              <w:pStyle w:val="TableParagraph"/>
              <w:ind w:left="344"/>
            </w:pPr>
            <w:r>
              <w:t>two</w:t>
            </w:r>
          </w:p>
        </w:tc>
      </w:tr>
      <w:tr w:rsidR="000F15A6" w14:paraId="24EC7762" w14:textId="77777777">
        <w:trPr>
          <w:trHeight w:val="307"/>
        </w:trPr>
        <w:tc>
          <w:tcPr>
            <w:tcW w:w="1433" w:type="dxa"/>
          </w:tcPr>
          <w:p w14:paraId="210DA93F" w14:textId="77777777" w:rsidR="000F15A6" w:rsidRDefault="00536D90">
            <w:pPr>
              <w:pStyle w:val="TableParagraph"/>
            </w:pPr>
            <w:r>
              <w:t>three</w:t>
            </w:r>
          </w:p>
        </w:tc>
        <w:tc>
          <w:tcPr>
            <w:tcW w:w="1546" w:type="dxa"/>
          </w:tcPr>
          <w:p w14:paraId="2422A311" w14:textId="77777777" w:rsidR="000F15A6" w:rsidRDefault="00536D90">
            <w:pPr>
              <w:pStyle w:val="TableParagraph"/>
              <w:ind w:left="204"/>
            </w:pPr>
            <w:r>
              <w:t>four</w:t>
            </w:r>
          </w:p>
        </w:tc>
        <w:tc>
          <w:tcPr>
            <w:tcW w:w="1303" w:type="dxa"/>
          </w:tcPr>
          <w:p w14:paraId="5FD67A19" w14:textId="77777777" w:rsidR="000F15A6" w:rsidRDefault="00536D90">
            <w:pPr>
              <w:pStyle w:val="TableParagraph"/>
              <w:ind w:left="199"/>
            </w:pPr>
            <w:r>
              <w:t>five</w:t>
            </w:r>
          </w:p>
        </w:tc>
        <w:tc>
          <w:tcPr>
            <w:tcW w:w="1540" w:type="dxa"/>
          </w:tcPr>
          <w:p w14:paraId="4216F064" w14:textId="77777777" w:rsidR="000F15A6" w:rsidRDefault="00536D90">
            <w:pPr>
              <w:pStyle w:val="TableParagraph"/>
              <w:ind w:left="231"/>
            </w:pPr>
            <w:r>
              <w:t>six</w:t>
            </w:r>
          </w:p>
        </w:tc>
        <w:tc>
          <w:tcPr>
            <w:tcW w:w="1370" w:type="dxa"/>
          </w:tcPr>
          <w:p w14:paraId="051107F8" w14:textId="77777777" w:rsidR="000F15A6" w:rsidRDefault="00536D90">
            <w:pPr>
              <w:pStyle w:val="TableParagraph"/>
              <w:ind w:left="129"/>
            </w:pPr>
            <w:r>
              <w:t>seven</w:t>
            </w:r>
          </w:p>
        </w:tc>
        <w:tc>
          <w:tcPr>
            <w:tcW w:w="1293" w:type="dxa"/>
          </w:tcPr>
          <w:p w14:paraId="796B6E30" w14:textId="77777777" w:rsidR="000F15A6" w:rsidRDefault="00536D90">
            <w:pPr>
              <w:pStyle w:val="TableParagraph"/>
              <w:ind w:left="199"/>
            </w:pPr>
            <w:r>
              <w:t>eight</w:t>
            </w:r>
          </w:p>
        </w:tc>
        <w:tc>
          <w:tcPr>
            <w:tcW w:w="1493" w:type="dxa"/>
          </w:tcPr>
          <w:p w14:paraId="296F1103" w14:textId="77777777" w:rsidR="000F15A6" w:rsidRDefault="00536D90">
            <w:pPr>
              <w:pStyle w:val="TableParagraph"/>
              <w:ind w:left="344"/>
            </w:pPr>
            <w:r>
              <w:t>nine</w:t>
            </w:r>
          </w:p>
        </w:tc>
      </w:tr>
      <w:tr w:rsidR="000F15A6" w14:paraId="270BBDFB" w14:textId="77777777">
        <w:trPr>
          <w:trHeight w:val="306"/>
        </w:trPr>
        <w:tc>
          <w:tcPr>
            <w:tcW w:w="1433" w:type="dxa"/>
          </w:tcPr>
          <w:p w14:paraId="1EACB588" w14:textId="77777777" w:rsidR="000F15A6" w:rsidRDefault="00536D90">
            <w:pPr>
              <w:pStyle w:val="TableParagraph"/>
              <w:spacing w:line="285" w:lineRule="exact"/>
            </w:pPr>
            <w:r>
              <w:t>ten</w:t>
            </w:r>
          </w:p>
        </w:tc>
        <w:tc>
          <w:tcPr>
            <w:tcW w:w="1546" w:type="dxa"/>
          </w:tcPr>
          <w:p w14:paraId="62BCEE75" w14:textId="77777777" w:rsidR="000F15A6" w:rsidRDefault="00536D90">
            <w:pPr>
              <w:pStyle w:val="TableParagraph"/>
              <w:spacing w:line="285" w:lineRule="exact"/>
              <w:ind w:left="204"/>
            </w:pPr>
            <w:r>
              <w:t>eleven</w:t>
            </w:r>
          </w:p>
        </w:tc>
        <w:tc>
          <w:tcPr>
            <w:tcW w:w="1303" w:type="dxa"/>
          </w:tcPr>
          <w:p w14:paraId="0514E65C" w14:textId="77777777" w:rsidR="000F15A6" w:rsidRDefault="00536D90">
            <w:pPr>
              <w:pStyle w:val="TableParagraph"/>
              <w:spacing w:line="285" w:lineRule="exact"/>
              <w:ind w:left="199"/>
            </w:pPr>
            <w:r>
              <w:t>twelve</w:t>
            </w:r>
          </w:p>
        </w:tc>
        <w:tc>
          <w:tcPr>
            <w:tcW w:w="1540" w:type="dxa"/>
          </w:tcPr>
          <w:p w14:paraId="0DD60176" w14:textId="77777777" w:rsidR="000F15A6" w:rsidRDefault="00536D90">
            <w:pPr>
              <w:pStyle w:val="TableParagraph"/>
              <w:spacing w:line="285" w:lineRule="exact"/>
              <w:ind w:left="231"/>
            </w:pPr>
            <w:r>
              <w:t>thirteen</w:t>
            </w:r>
          </w:p>
        </w:tc>
        <w:tc>
          <w:tcPr>
            <w:tcW w:w="1370" w:type="dxa"/>
          </w:tcPr>
          <w:p w14:paraId="6602BB85" w14:textId="77777777" w:rsidR="000F15A6" w:rsidRDefault="00536D90">
            <w:pPr>
              <w:pStyle w:val="TableParagraph"/>
              <w:spacing w:line="285" w:lineRule="exact"/>
              <w:ind w:left="129"/>
            </w:pPr>
            <w:r>
              <w:t>fourteen</w:t>
            </w:r>
          </w:p>
        </w:tc>
        <w:tc>
          <w:tcPr>
            <w:tcW w:w="1293" w:type="dxa"/>
          </w:tcPr>
          <w:p w14:paraId="11E0CB3D" w14:textId="77777777" w:rsidR="000F15A6" w:rsidRDefault="00536D90">
            <w:pPr>
              <w:pStyle w:val="TableParagraph"/>
              <w:spacing w:line="285" w:lineRule="exact"/>
              <w:ind w:left="199"/>
            </w:pPr>
            <w:r>
              <w:t>fifteen</w:t>
            </w:r>
          </w:p>
        </w:tc>
        <w:tc>
          <w:tcPr>
            <w:tcW w:w="1493" w:type="dxa"/>
          </w:tcPr>
          <w:p w14:paraId="77E1A88A" w14:textId="77777777" w:rsidR="000F15A6" w:rsidRDefault="00536D90">
            <w:pPr>
              <w:pStyle w:val="TableParagraph"/>
              <w:spacing w:line="285" w:lineRule="exact"/>
              <w:ind w:left="344"/>
            </w:pPr>
            <w:r>
              <w:t>sixteen</w:t>
            </w:r>
          </w:p>
        </w:tc>
      </w:tr>
      <w:tr w:rsidR="000F15A6" w14:paraId="2C3A3CD0" w14:textId="77777777">
        <w:trPr>
          <w:trHeight w:val="305"/>
        </w:trPr>
        <w:tc>
          <w:tcPr>
            <w:tcW w:w="1433" w:type="dxa"/>
          </w:tcPr>
          <w:p w14:paraId="088405CD" w14:textId="77777777" w:rsidR="000F15A6" w:rsidRDefault="00536D90">
            <w:pPr>
              <w:pStyle w:val="TableParagraph"/>
              <w:spacing w:line="286" w:lineRule="exact"/>
            </w:pPr>
            <w:r>
              <w:t>seventeen</w:t>
            </w:r>
          </w:p>
        </w:tc>
        <w:tc>
          <w:tcPr>
            <w:tcW w:w="1546" w:type="dxa"/>
          </w:tcPr>
          <w:p w14:paraId="4BDF451D" w14:textId="77777777" w:rsidR="000F15A6" w:rsidRDefault="00536D90">
            <w:pPr>
              <w:pStyle w:val="TableParagraph"/>
              <w:spacing w:line="286" w:lineRule="exact"/>
              <w:ind w:left="204"/>
            </w:pPr>
            <w:r>
              <w:t>eighteen</w:t>
            </w:r>
          </w:p>
        </w:tc>
        <w:tc>
          <w:tcPr>
            <w:tcW w:w="1303" w:type="dxa"/>
          </w:tcPr>
          <w:p w14:paraId="4F6B59DA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nineteen</w:t>
            </w:r>
          </w:p>
        </w:tc>
        <w:tc>
          <w:tcPr>
            <w:tcW w:w="1540" w:type="dxa"/>
          </w:tcPr>
          <w:p w14:paraId="6462E4BF" w14:textId="77777777" w:rsidR="000F15A6" w:rsidRDefault="00536D90">
            <w:pPr>
              <w:pStyle w:val="TableParagraph"/>
              <w:spacing w:line="286" w:lineRule="exact"/>
              <w:ind w:left="231"/>
            </w:pPr>
            <w:r>
              <w:t>twenty</w:t>
            </w:r>
          </w:p>
        </w:tc>
        <w:tc>
          <w:tcPr>
            <w:tcW w:w="1370" w:type="dxa"/>
          </w:tcPr>
          <w:p w14:paraId="40EE6A73" w14:textId="77777777" w:rsidR="000F15A6" w:rsidRDefault="00536D90">
            <w:pPr>
              <w:pStyle w:val="TableParagraph"/>
              <w:spacing w:line="286" w:lineRule="exact"/>
              <w:ind w:left="129"/>
            </w:pPr>
            <w:r>
              <w:t>black</w:t>
            </w:r>
          </w:p>
        </w:tc>
        <w:tc>
          <w:tcPr>
            <w:tcW w:w="1293" w:type="dxa"/>
          </w:tcPr>
          <w:p w14:paraId="1576894F" w14:textId="77777777" w:rsidR="000F15A6" w:rsidRDefault="00536D90">
            <w:pPr>
              <w:pStyle w:val="TableParagraph"/>
              <w:spacing w:line="286" w:lineRule="exact"/>
              <w:ind w:left="199"/>
            </w:pPr>
            <w:r>
              <w:t>white</w:t>
            </w:r>
          </w:p>
        </w:tc>
        <w:tc>
          <w:tcPr>
            <w:tcW w:w="1493" w:type="dxa"/>
          </w:tcPr>
          <w:p w14:paraId="7F7E52C5" w14:textId="77777777" w:rsidR="000F15A6" w:rsidRDefault="00536D90">
            <w:pPr>
              <w:pStyle w:val="TableParagraph"/>
              <w:spacing w:line="286" w:lineRule="exact"/>
              <w:ind w:left="344"/>
            </w:pPr>
            <w:r>
              <w:t>brown</w:t>
            </w:r>
          </w:p>
        </w:tc>
      </w:tr>
      <w:tr w:rsidR="000F15A6" w14:paraId="11733DB0" w14:textId="77777777">
        <w:trPr>
          <w:trHeight w:val="307"/>
        </w:trPr>
        <w:tc>
          <w:tcPr>
            <w:tcW w:w="1433" w:type="dxa"/>
          </w:tcPr>
          <w:p w14:paraId="513BCB1B" w14:textId="77777777" w:rsidR="000F15A6" w:rsidRDefault="00536D90">
            <w:pPr>
              <w:pStyle w:val="TableParagraph"/>
            </w:pPr>
            <w:r>
              <w:t>red</w:t>
            </w:r>
          </w:p>
        </w:tc>
        <w:tc>
          <w:tcPr>
            <w:tcW w:w="1546" w:type="dxa"/>
          </w:tcPr>
          <w:p w14:paraId="7DEBB8F3" w14:textId="77777777" w:rsidR="000F15A6" w:rsidRDefault="00536D90">
            <w:pPr>
              <w:pStyle w:val="TableParagraph"/>
              <w:ind w:left="204"/>
            </w:pPr>
            <w:r>
              <w:t>orange</w:t>
            </w:r>
          </w:p>
        </w:tc>
        <w:tc>
          <w:tcPr>
            <w:tcW w:w="1303" w:type="dxa"/>
          </w:tcPr>
          <w:p w14:paraId="572342EE" w14:textId="77777777" w:rsidR="000F15A6" w:rsidRDefault="00536D90">
            <w:pPr>
              <w:pStyle w:val="TableParagraph"/>
              <w:ind w:left="199"/>
            </w:pPr>
            <w:r>
              <w:t>yellow</w:t>
            </w:r>
          </w:p>
        </w:tc>
        <w:tc>
          <w:tcPr>
            <w:tcW w:w="1540" w:type="dxa"/>
          </w:tcPr>
          <w:p w14:paraId="7ECB79A7" w14:textId="77777777" w:rsidR="000F15A6" w:rsidRDefault="00536D90">
            <w:pPr>
              <w:pStyle w:val="TableParagraph"/>
              <w:ind w:left="231"/>
            </w:pPr>
            <w:r>
              <w:t>green</w:t>
            </w:r>
          </w:p>
        </w:tc>
        <w:tc>
          <w:tcPr>
            <w:tcW w:w="1370" w:type="dxa"/>
          </w:tcPr>
          <w:p w14:paraId="5F06E9A9" w14:textId="77777777" w:rsidR="000F15A6" w:rsidRDefault="00536D90">
            <w:pPr>
              <w:pStyle w:val="TableParagraph"/>
              <w:ind w:left="129"/>
            </w:pPr>
            <w:r>
              <w:t>blue</w:t>
            </w:r>
          </w:p>
        </w:tc>
        <w:tc>
          <w:tcPr>
            <w:tcW w:w="1293" w:type="dxa"/>
          </w:tcPr>
          <w:p w14:paraId="273EEB1D" w14:textId="77777777" w:rsidR="000F15A6" w:rsidRDefault="00536D90">
            <w:pPr>
              <w:pStyle w:val="TableParagraph"/>
              <w:ind w:left="199"/>
            </w:pPr>
            <w:r>
              <w:t>purple</w:t>
            </w:r>
          </w:p>
        </w:tc>
        <w:tc>
          <w:tcPr>
            <w:tcW w:w="1493" w:type="dxa"/>
          </w:tcPr>
          <w:p w14:paraId="33CE6E89" w14:textId="77777777" w:rsidR="000F15A6" w:rsidRDefault="00536D90">
            <w:pPr>
              <w:pStyle w:val="TableParagraph"/>
              <w:ind w:left="344"/>
            </w:pPr>
            <w:r>
              <w:t>grey</w:t>
            </w:r>
          </w:p>
        </w:tc>
      </w:tr>
      <w:tr w:rsidR="000F15A6" w14:paraId="252DE77D" w14:textId="77777777">
        <w:trPr>
          <w:trHeight w:val="307"/>
        </w:trPr>
        <w:tc>
          <w:tcPr>
            <w:tcW w:w="1433" w:type="dxa"/>
          </w:tcPr>
          <w:p w14:paraId="0D123A18" w14:textId="77777777" w:rsidR="000F15A6" w:rsidRDefault="00536D90">
            <w:pPr>
              <w:pStyle w:val="TableParagraph"/>
            </w:pPr>
            <w:r>
              <w:t>pink</w:t>
            </w:r>
          </w:p>
        </w:tc>
        <w:tc>
          <w:tcPr>
            <w:tcW w:w="1546" w:type="dxa"/>
          </w:tcPr>
          <w:p w14:paraId="0F4B6431" w14:textId="77777777" w:rsidR="000F15A6" w:rsidRDefault="00536D90">
            <w:pPr>
              <w:pStyle w:val="TableParagraph"/>
              <w:ind w:left="204"/>
            </w:pPr>
            <w:r>
              <w:t>must</w:t>
            </w:r>
          </w:p>
        </w:tc>
        <w:tc>
          <w:tcPr>
            <w:tcW w:w="1303" w:type="dxa"/>
          </w:tcPr>
          <w:p w14:paraId="5A4F6B7D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540" w:type="dxa"/>
          </w:tcPr>
          <w:p w14:paraId="33DB8363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074C32CD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293" w:type="dxa"/>
          </w:tcPr>
          <w:p w14:paraId="1145A10A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493" w:type="dxa"/>
          </w:tcPr>
          <w:p w14:paraId="373FC9CF" w14:textId="77777777" w:rsidR="000F15A6" w:rsidRDefault="000F15A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D165F5A" w14:textId="77777777" w:rsidR="00536D90" w:rsidRDefault="00536D90"/>
    <w:sectPr w:rsidR="00536D90">
      <w:pgSz w:w="11910" w:h="16840"/>
      <w:pgMar w:top="880" w:right="7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C5A90"/>
    <w:multiLevelType w:val="hybridMultilevel"/>
    <w:tmpl w:val="39E43070"/>
    <w:lvl w:ilvl="0" w:tplc="97D40706">
      <w:numFmt w:val="bullet"/>
      <w:lvlText w:val=""/>
      <w:lvlJc w:val="left"/>
      <w:pPr>
        <w:ind w:left="1349" w:hanging="360"/>
      </w:pPr>
      <w:rPr>
        <w:rFonts w:ascii="Symbol" w:eastAsia="Symbol" w:hAnsi="Symbol" w:cs="Symbol" w:hint="default"/>
        <w:w w:val="76"/>
        <w:sz w:val="20"/>
        <w:szCs w:val="20"/>
        <w:lang w:val="en-GB" w:eastAsia="en-US" w:bidi="ar-SA"/>
      </w:rPr>
    </w:lvl>
    <w:lvl w:ilvl="1" w:tplc="DF9AC8F2">
      <w:numFmt w:val="bullet"/>
      <w:lvlText w:val="•"/>
      <w:lvlJc w:val="left"/>
      <w:pPr>
        <w:ind w:left="2230" w:hanging="360"/>
      </w:pPr>
      <w:rPr>
        <w:rFonts w:hint="default"/>
        <w:lang w:val="en-GB" w:eastAsia="en-US" w:bidi="ar-SA"/>
      </w:rPr>
    </w:lvl>
    <w:lvl w:ilvl="2" w:tplc="A84CDDC0">
      <w:numFmt w:val="bullet"/>
      <w:lvlText w:val="•"/>
      <w:lvlJc w:val="left"/>
      <w:pPr>
        <w:ind w:left="3121" w:hanging="360"/>
      </w:pPr>
      <w:rPr>
        <w:rFonts w:hint="default"/>
        <w:lang w:val="en-GB" w:eastAsia="en-US" w:bidi="ar-SA"/>
      </w:rPr>
    </w:lvl>
    <w:lvl w:ilvl="3" w:tplc="9998F69E">
      <w:numFmt w:val="bullet"/>
      <w:lvlText w:val="•"/>
      <w:lvlJc w:val="left"/>
      <w:pPr>
        <w:ind w:left="4011" w:hanging="360"/>
      </w:pPr>
      <w:rPr>
        <w:rFonts w:hint="default"/>
        <w:lang w:val="en-GB" w:eastAsia="en-US" w:bidi="ar-SA"/>
      </w:rPr>
    </w:lvl>
    <w:lvl w:ilvl="4" w:tplc="B3789660">
      <w:numFmt w:val="bullet"/>
      <w:lvlText w:val="•"/>
      <w:lvlJc w:val="left"/>
      <w:pPr>
        <w:ind w:left="4902" w:hanging="360"/>
      </w:pPr>
      <w:rPr>
        <w:rFonts w:hint="default"/>
        <w:lang w:val="en-GB" w:eastAsia="en-US" w:bidi="ar-SA"/>
      </w:rPr>
    </w:lvl>
    <w:lvl w:ilvl="5" w:tplc="5538B908">
      <w:numFmt w:val="bullet"/>
      <w:lvlText w:val="•"/>
      <w:lvlJc w:val="left"/>
      <w:pPr>
        <w:ind w:left="5793" w:hanging="360"/>
      </w:pPr>
      <w:rPr>
        <w:rFonts w:hint="default"/>
        <w:lang w:val="en-GB" w:eastAsia="en-US" w:bidi="ar-SA"/>
      </w:rPr>
    </w:lvl>
    <w:lvl w:ilvl="6" w:tplc="DF0AFC26">
      <w:numFmt w:val="bullet"/>
      <w:lvlText w:val="•"/>
      <w:lvlJc w:val="left"/>
      <w:pPr>
        <w:ind w:left="6683" w:hanging="360"/>
      </w:pPr>
      <w:rPr>
        <w:rFonts w:hint="default"/>
        <w:lang w:val="en-GB" w:eastAsia="en-US" w:bidi="ar-SA"/>
      </w:rPr>
    </w:lvl>
    <w:lvl w:ilvl="7" w:tplc="D694840C">
      <w:numFmt w:val="bullet"/>
      <w:lvlText w:val="•"/>
      <w:lvlJc w:val="left"/>
      <w:pPr>
        <w:ind w:left="7574" w:hanging="360"/>
      </w:pPr>
      <w:rPr>
        <w:rFonts w:hint="default"/>
        <w:lang w:val="en-GB" w:eastAsia="en-US" w:bidi="ar-SA"/>
      </w:rPr>
    </w:lvl>
    <w:lvl w:ilvl="8" w:tplc="4998B4F0">
      <w:numFmt w:val="bullet"/>
      <w:lvlText w:val="•"/>
      <w:lvlJc w:val="left"/>
      <w:pPr>
        <w:ind w:left="846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5A6"/>
    <w:rsid w:val="000F15A6"/>
    <w:rsid w:val="00262E2C"/>
    <w:rsid w:val="004249A0"/>
    <w:rsid w:val="00536D90"/>
    <w:rsid w:val="006E78CE"/>
    <w:rsid w:val="00820B40"/>
    <w:rsid w:val="00D26B6E"/>
    <w:rsid w:val="00E5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EE932"/>
  <w15:docId w15:val="{70FD77CE-3A77-4947-A7F7-904AD5D9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paragraph" w:styleId="Heading1">
    <w:name w:val="heading 1"/>
    <w:basedOn w:val="Normal"/>
    <w:link w:val="Heading1Char"/>
    <w:uiPriority w:val="9"/>
    <w:qFormat/>
    <w:pPr>
      <w:ind w:left="62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9" w:hanging="361"/>
    </w:pPr>
  </w:style>
  <w:style w:type="paragraph" w:customStyle="1" w:styleId="TableParagraph">
    <w:name w:val="Table Paragraph"/>
    <w:basedOn w:val="Normal"/>
    <w:uiPriority w:val="1"/>
    <w:qFormat/>
    <w:pPr>
      <w:spacing w:line="287" w:lineRule="exact"/>
      <w:ind w:left="200"/>
    </w:pPr>
  </w:style>
  <w:style w:type="character" w:customStyle="1" w:styleId="Heading1Char">
    <w:name w:val="Heading 1 Char"/>
    <w:basedOn w:val="DefaultParagraphFont"/>
    <w:link w:val="Heading1"/>
    <w:uiPriority w:val="9"/>
    <w:rsid w:val="00D26B6E"/>
    <w:rPr>
      <w:rFonts w:ascii="Comic Sans MS" w:eastAsia="Comic Sans MS" w:hAnsi="Comic Sans MS" w:cs="Comic Sans MS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BHPS</dc:creator>
  <cp:lastModifiedBy>stuart athey</cp:lastModifiedBy>
  <cp:revision>2</cp:revision>
  <cp:lastPrinted>2020-11-12T06:25:00Z</cp:lastPrinted>
  <dcterms:created xsi:type="dcterms:W3CDTF">2020-11-12T07:00:00Z</dcterms:created>
  <dcterms:modified xsi:type="dcterms:W3CDTF">2020-11-12T07:00:00Z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2020-11-12T00:00:00Z</vt:filetime>
  </property>
</Properties>
</file>