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C2FC" w14:textId="21FB2E59" w:rsidR="00705C4C" w:rsidRDefault="00A37D26" w:rsidP="00DC3ACA">
      <w:pPr>
        <w:rPr>
          <w:sz w:val="22"/>
          <w:szCs w:val="22"/>
          <w:lang w:val="en-GB"/>
        </w:rPr>
      </w:pPr>
      <w:r>
        <w:rPr>
          <w:sz w:val="22"/>
          <w:szCs w:val="22"/>
          <w:lang w:val="en-GB"/>
        </w:rPr>
        <w:t xml:space="preserve">                                   </w:t>
      </w:r>
    </w:p>
    <w:p w14:paraId="1398054A" w14:textId="166AA1BE" w:rsidR="00705C4C" w:rsidRDefault="00705C4C" w:rsidP="00DC3ACA">
      <w:pPr>
        <w:rPr>
          <w:sz w:val="22"/>
          <w:szCs w:val="22"/>
          <w:lang w:val="en-GB"/>
        </w:rPr>
      </w:pPr>
      <w:r>
        <w:rPr>
          <w:sz w:val="22"/>
          <w:szCs w:val="22"/>
          <w:lang w:val="en-GB"/>
        </w:rPr>
        <w:t>Dear Parents/Legal Guardians,</w:t>
      </w:r>
      <w:r w:rsidR="00D47954">
        <w:rPr>
          <w:sz w:val="22"/>
          <w:szCs w:val="22"/>
          <w:lang w:val="en-GB"/>
        </w:rPr>
        <w:tab/>
      </w:r>
      <w:r w:rsidR="00D47954">
        <w:rPr>
          <w:sz w:val="22"/>
          <w:szCs w:val="22"/>
          <w:lang w:val="en-GB"/>
        </w:rPr>
        <w:tab/>
      </w:r>
      <w:r w:rsidR="00D47954">
        <w:rPr>
          <w:sz w:val="22"/>
          <w:szCs w:val="22"/>
          <w:lang w:val="en-GB"/>
        </w:rPr>
        <w:tab/>
      </w:r>
      <w:r w:rsidR="00D47954">
        <w:rPr>
          <w:sz w:val="22"/>
          <w:szCs w:val="22"/>
          <w:lang w:val="en-GB"/>
        </w:rPr>
        <w:tab/>
      </w:r>
      <w:r w:rsidR="00D47954">
        <w:rPr>
          <w:sz w:val="22"/>
          <w:szCs w:val="22"/>
          <w:lang w:val="en-GB"/>
        </w:rPr>
        <w:tab/>
      </w:r>
      <w:r w:rsidR="00D47954">
        <w:rPr>
          <w:sz w:val="22"/>
          <w:szCs w:val="22"/>
          <w:lang w:val="en-GB"/>
        </w:rPr>
        <w:tab/>
        <w:t>14</w:t>
      </w:r>
      <w:r w:rsidR="00D47954" w:rsidRPr="00D47954">
        <w:rPr>
          <w:sz w:val="22"/>
          <w:szCs w:val="22"/>
          <w:vertAlign w:val="superscript"/>
          <w:lang w:val="en-GB"/>
        </w:rPr>
        <w:t>th</w:t>
      </w:r>
      <w:r w:rsidR="00D47954">
        <w:rPr>
          <w:sz w:val="22"/>
          <w:szCs w:val="22"/>
          <w:lang w:val="en-GB"/>
        </w:rPr>
        <w:t xml:space="preserve"> October 2016 </w:t>
      </w:r>
      <w:bookmarkStart w:id="0" w:name="_GoBack"/>
      <w:bookmarkEnd w:id="0"/>
    </w:p>
    <w:p w14:paraId="4A0FB103" w14:textId="77777777" w:rsidR="00705C4C" w:rsidRDefault="00705C4C" w:rsidP="00DC3ACA">
      <w:pPr>
        <w:rPr>
          <w:sz w:val="22"/>
          <w:szCs w:val="22"/>
          <w:lang w:val="en-GB"/>
        </w:rPr>
      </w:pPr>
    </w:p>
    <w:p w14:paraId="79B6CEE3" w14:textId="1C9AF792" w:rsidR="00DC3ACA" w:rsidRPr="00BC166E" w:rsidRDefault="00920EBF" w:rsidP="00DC3ACA">
      <w:pPr>
        <w:rPr>
          <w:sz w:val="22"/>
          <w:szCs w:val="22"/>
        </w:rPr>
      </w:pPr>
      <w:r w:rsidRPr="00BC166E">
        <w:rPr>
          <w:sz w:val="22"/>
          <w:szCs w:val="22"/>
          <w:lang w:val="en-GB"/>
        </w:rPr>
        <w:t xml:space="preserve">Prior to our Autumn Term visit </w:t>
      </w:r>
      <w:r w:rsidRPr="00BC166E">
        <w:rPr>
          <w:sz w:val="22"/>
          <w:szCs w:val="22"/>
        </w:rPr>
        <w:t xml:space="preserve">from the </w:t>
      </w:r>
      <w:r w:rsidR="00DC3ACA" w:rsidRPr="00BC166E">
        <w:rPr>
          <w:sz w:val="22"/>
          <w:szCs w:val="22"/>
        </w:rPr>
        <w:t>Educational Welfare Officer (EWO), we are looking to</w:t>
      </w:r>
      <w:r w:rsidRPr="00BC166E">
        <w:rPr>
          <w:sz w:val="22"/>
          <w:szCs w:val="22"/>
        </w:rPr>
        <w:t xml:space="preserve"> remind you of good attendance and punctuality.</w:t>
      </w:r>
    </w:p>
    <w:p w14:paraId="752BD4E5" w14:textId="77777777" w:rsidR="00DC3ACA" w:rsidRPr="00BC166E" w:rsidRDefault="00DC3ACA" w:rsidP="00DC3ACA">
      <w:pPr>
        <w:rPr>
          <w:sz w:val="22"/>
          <w:szCs w:val="22"/>
        </w:rPr>
      </w:pPr>
    </w:p>
    <w:p w14:paraId="2D934DE7" w14:textId="77777777" w:rsidR="00DC3ACA" w:rsidRPr="00BC166E" w:rsidRDefault="00DC3ACA" w:rsidP="00DC3ACA">
      <w:pPr>
        <w:rPr>
          <w:sz w:val="22"/>
          <w:szCs w:val="22"/>
        </w:rPr>
      </w:pPr>
      <w:r w:rsidRPr="00BC166E">
        <w:rPr>
          <w:sz w:val="22"/>
          <w:szCs w:val="22"/>
        </w:rPr>
        <w:t>While we do this please can you note the following points:-</w:t>
      </w:r>
    </w:p>
    <w:p w14:paraId="07206260" w14:textId="77777777" w:rsidR="00DC3ACA" w:rsidRPr="00BC166E" w:rsidRDefault="00DC3ACA" w:rsidP="00DC3ACA">
      <w:pPr>
        <w:rPr>
          <w:sz w:val="22"/>
          <w:szCs w:val="22"/>
        </w:rPr>
      </w:pPr>
    </w:p>
    <w:p w14:paraId="006AACFC" w14:textId="77777777" w:rsidR="00DC3ACA" w:rsidRPr="00BC166E" w:rsidRDefault="00DC3ACA" w:rsidP="00DC3ACA">
      <w:pPr>
        <w:rPr>
          <w:b/>
          <w:sz w:val="22"/>
          <w:szCs w:val="22"/>
        </w:rPr>
      </w:pPr>
      <w:r w:rsidRPr="00BC166E">
        <w:rPr>
          <w:b/>
          <w:sz w:val="22"/>
          <w:szCs w:val="22"/>
        </w:rPr>
        <w:t>Lateness</w:t>
      </w:r>
    </w:p>
    <w:p w14:paraId="177AE431" w14:textId="17CA9D80" w:rsidR="00DC3ACA" w:rsidRPr="00BC166E" w:rsidRDefault="00DC3ACA" w:rsidP="00DC3ACA">
      <w:pPr>
        <w:rPr>
          <w:sz w:val="22"/>
          <w:szCs w:val="22"/>
        </w:rPr>
      </w:pPr>
      <w:r w:rsidRPr="00BC166E">
        <w:rPr>
          <w:sz w:val="22"/>
          <w:szCs w:val="22"/>
        </w:rPr>
        <w:t>Registers are taken</w:t>
      </w:r>
      <w:r w:rsidR="00920EBF" w:rsidRPr="00BC166E">
        <w:rPr>
          <w:sz w:val="22"/>
          <w:szCs w:val="22"/>
        </w:rPr>
        <w:t xml:space="preserve">, Reception &amp; KS 1 at </w:t>
      </w:r>
      <w:r w:rsidR="00A37D26">
        <w:rPr>
          <w:sz w:val="22"/>
          <w:szCs w:val="22"/>
        </w:rPr>
        <w:t>9.00am</w:t>
      </w:r>
      <w:r w:rsidR="00920EBF" w:rsidRPr="00BC166E">
        <w:rPr>
          <w:sz w:val="22"/>
          <w:szCs w:val="22"/>
        </w:rPr>
        <w:t>and KS2 at 8.45am.</w:t>
      </w:r>
      <w:r w:rsidRPr="00BC166E">
        <w:rPr>
          <w:sz w:val="22"/>
          <w:szCs w:val="22"/>
        </w:rPr>
        <w:t xml:space="preserve"> We have been advised that any children arriving after</w:t>
      </w:r>
      <w:r w:rsidR="00A37D26">
        <w:rPr>
          <w:sz w:val="22"/>
          <w:szCs w:val="22"/>
        </w:rPr>
        <w:t xml:space="preserve"> 9.00am</w:t>
      </w:r>
      <w:r w:rsidRPr="00BC166E">
        <w:rPr>
          <w:sz w:val="22"/>
          <w:szCs w:val="22"/>
        </w:rPr>
        <w:t>must enter school through the main entrance and sign a Late Book, stating time of arrival and reason for lateness. This book is available from the School Office.</w:t>
      </w:r>
    </w:p>
    <w:p w14:paraId="6090D875" w14:textId="77777777" w:rsidR="00DC3ACA" w:rsidRPr="00BC166E" w:rsidRDefault="00DC3ACA" w:rsidP="00DC3ACA">
      <w:pPr>
        <w:rPr>
          <w:sz w:val="22"/>
          <w:szCs w:val="22"/>
        </w:rPr>
      </w:pPr>
    </w:p>
    <w:p w14:paraId="2FCCEFBC" w14:textId="3CAC6108" w:rsidR="00DC3ACA" w:rsidRDefault="00DC3ACA" w:rsidP="00DC3ACA">
      <w:pPr>
        <w:rPr>
          <w:sz w:val="22"/>
          <w:szCs w:val="22"/>
        </w:rPr>
      </w:pPr>
      <w:r w:rsidRPr="00BC166E">
        <w:rPr>
          <w:sz w:val="22"/>
          <w:szCs w:val="22"/>
        </w:rPr>
        <w:t xml:space="preserve">Registers </w:t>
      </w:r>
      <w:r w:rsidR="00920EBF" w:rsidRPr="00BC166E">
        <w:rPr>
          <w:sz w:val="22"/>
          <w:szCs w:val="22"/>
        </w:rPr>
        <w:t xml:space="preserve">then </w:t>
      </w:r>
      <w:r w:rsidRPr="00BC166E">
        <w:rPr>
          <w:sz w:val="22"/>
          <w:szCs w:val="22"/>
        </w:rPr>
        <w:t xml:space="preserve">and any child arriving after this time will have an unauthorised absence recorded against their name. </w:t>
      </w:r>
    </w:p>
    <w:p w14:paraId="04E41A23" w14:textId="77777777" w:rsidR="00D47954" w:rsidRDefault="00D47954" w:rsidP="00DC3ACA">
      <w:pPr>
        <w:rPr>
          <w:sz w:val="22"/>
          <w:szCs w:val="22"/>
        </w:rPr>
      </w:pPr>
    </w:p>
    <w:p w14:paraId="3DCB6A56" w14:textId="3FBB32DE" w:rsidR="00D47954" w:rsidRDefault="00D47954" w:rsidP="00DC3ACA">
      <w:pPr>
        <w:rPr>
          <w:b/>
          <w:sz w:val="22"/>
          <w:szCs w:val="22"/>
        </w:rPr>
      </w:pPr>
      <w:r w:rsidRPr="00D47954">
        <w:rPr>
          <w:b/>
          <w:sz w:val="22"/>
          <w:szCs w:val="22"/>
        </w:rPr>
        <w:t>Holidays</w:t>
      </w:r>
    </w:p>
    <w:p w14:paraId="6041292F" w14:textId="7948BACF" w:rsidR="00D47954" w:rsidRPr="00D47954" w:rsidRDefault="00D47954" w:rsidP="00DC3ACA">
      <w:pPr>
        <w:rPr>
          <w:sz w:val="22"/>
          <w:szCs w:val="22"/>
        </w:rPr>
      </w:pPr>
      <w:r w:rsidRPr="00D47954">
        <w:rPr>
          <w:sz w:val="22"/>
          <w:szCs w:val="22"/>
        </w:rPr>
        <w:t xml:space="preserve">Please note in line </w:t>
      </w:r>
      <w:r>
        <w:rPr>
          <w:sz w:val="22"/>
          <w:szCs w:val="22"/>
        </w:rPr>
        <w:t>with Northumberland County Council Guidelines we do not authorize holidays in term time.</w:t>
      </w:r>
    </w:p>
    <w:p w14:paraId="6415DEC1" w14:textId="77777777" w:rsidR="00DC3ACA" w:rsidRPr="00BC166E" w:rsidRDefault="00DC3ACA" w:rsidP="00DC3ACA">
      <w:pPr>
        <w:rPr>
          <w:sz w:val="22"/>
          <w:szCs w:val="22"/>
        </w:rPr>
      </w:pPr>
    </w:p>
    <w:p w14:paraId="360F7BB0" w14:textId="77777777" w:rsidR="00DC3ACA" w:rsidRPr="00BC166E" w:rsidRDefault="00DC3ACA" w:rsidP="00DC3ACA">
      <w:pPr>
        <w:rPr>
          <w:b/>
          <w:sz w:val="22"/>
          <w:szCs w:val="22"/>
        </w:rPr>
      </w:pPr>
      <w:r w:rsidRPr="00BC166E">
        <w:rPr>
          <w:b/>
          <w:sz w:val="22"/>
          <w:szCs w:val="22"/>
        </w:rPr>
        <w:t>Absence</w:t>
      </w:r>
    </w:p>
    <w:p w14:paraId="0B08E628" w14:textId="77777777" w:rsidR="00DC3ACA" w:rsidRPr="00BC166E" w:rsidRDefault="00DC3ACA" w:rsidP="00DC3ACA">
      <w:pPr>
        <w:rPr>
          <w:sz w:val="22"/>
          <w:szCs w:val="22"/>
        </w:rPr>
      </w:pPr>
      <w:r w:rsidRPr="00BC166E">
        <w:rPr>
          <w:sz w:val="22"/>
          <w:szCs w:val="22"/>
        </w:rPr>
        <w:t>When a child is absent, parents must contact the school before 9.00a.m. to advise us of the absence and reason for absence. (Although this is not applicable in nursery, we see this as good practice which we expect to continue throughout the school).</w:t>
      </w:r>
    </w:p>
    <w:p w14:paraId="6F72507D" w14:textId="77777777" w:rsidR="00DC3ACA" w:rsidRPr="00BC166E" w:rsidRDefault="00DC3ACA" w:rsidP="00DC3ACA">
      <w:pPr>
        <w:rPr>
          <w:sz w:val="22"/>
          <w:szCs w:val="22"/>
        </w:rPr>
      </w:pPr>
    </w:p>
    <w:p w14:paraId="0F86C1F3" w14:textId="77777777" w:rsidR="00DC3ACA" w:rsidRPr="00BC166E" w:rsidRDefault="00DC3ACA" w:rsidP="00DC3ACA">
      <w:pPr>
        <w:rPr>
          <w:sz w:val="22"/>
          <w:szCs w:val="22"/>
        </w:rPr>
      </w:pPr>
      <w:r w:rsidRPr="00BC166E">
        <w:rPr>
          <w:sz w:val="22"/>
          <w:szCs w:val="22"/>
        </w:rPr>
        <w:t>The initial telephone call must be followed up with a written letter from parents, using the school Absence Return Form. Forms are available from school, and also from the school website, to complete and return to us. We are required by law to log the reasons for each absence, and if we do not receive written confirmation when your child returns to school, an unauthorised absence will be recorded against your child’s name in the register.</w:t>
      </w:r>
    </w:p>
    <w:p w14:paraId="3FCB488A" w14:textId="77E58764" w:rsidR="00DC3ACA" w:rsidRPr="00BC166E" w:rsidRDefault="00DC3ACA" w:rsidP="00DC3ACA">
      <w:pPr>
        <w:rPr>
          <w:sz w:val="22"/>
          <w:szCs w:val="22"/>
        </w:rPr>
      </w:pPr>
    </w:p>
    <w:p w14:paraId="74AAB7FC" w14:textId="2B54384A" w:rsidR="00DC3ACA" w:rsidRDefault="00920EBF" w:rsidP="00DC3ACA">
      <w:pPr>
        <w:rPr>
          <w:sz w:val="22"/>
          <w:szCs w:val="22"/>
        </w:rPr>
      </w:pPr>
      <w:r w:rsidRPr="00BC166E">
        <w:rPr>
          <w:sz w:val="22"/>
          <w:szCs w:val="22"/>
        </w:rPr>
        <w:t>Following our Governing Body meeting this week , o</w:t>
      </w:r>
      <w:r w:rsidR="00DC3ACA" w:rsidRPr="00BC166E">
        <w:rPr>
          <w:sz w:val="22"/>
          <w:szCs w:val="22"/>
        </w:rPr>
        <w:t>ur E</w:t>
      </w:r>
      <w:r w:rsidRPr="00BC166E">
        <w:rPr>
          <w:sz w:val="22"/>
          <w:szCs w:val="22"/>
        </w:rPr>
        <w:t>ducation Welfare Officer</w:t>
      </w:r>
      <w:r w:rsidR="00DC3ACA" w:rsidRPr="00BC166E">
        <w:rPr>
          <w:sz w:val="22"/>
          <w:szCs w:val="22"/>
        </w:rPr>
        <w:t xml:space="preserve"> has requested that we monitor registers</w:t>
      </w:r>
      <w:r w:rsidR="00D47954">
        <w:rPr>
          <w:sz w:val="22"/>
          <w:szCs w:val="22"/>
        </w:rPr>
        <w:t xml:space="preserve"> more rigorously</w:t>
      </w:r>
      <w:r w:rsidR="00DC3ACA" w:rsidRPr="00BC166E">
        <w:rPr>
          <w:sz w:val="22"/>
          <w:szCs w:val="22"/>
        </w:rPr>
        <w:t xml:space="preserve"> every half term </w:t>
      </w:r>
      <w:r w:rsidRPr="00BC166E">
        <w:rPr>
          <w:sz w:val="22"/>
          <w:szCs w:val="22"/>
        </w:rPr>
        <w:t>due to our very low attendance fig</w:t>
      </w:r>
      <w:r w:rsidR="00BD25D6" w:rsidRPr="00BC166E">
        <w:rPr>
          <w:sz w:val="22"/>
          <w:szCs w:val="22"/>
        </w:rPr>
        <w:t xml:space="preserve">ures,  </w:t>
      </w:r>
      <w:r w:rsidR="00DC3ACA" w:rsidRPr="00BC166E">
        <w:rPr>
          <w:sz w:val="22"/>
          <w:szCs w:val="22"/>
        </w:rPr>
        <w:t>and we now are required to inform parents of low at</w:t>
      </w:r>
      <w:r w:rsidRPr="00BC166E">
        <w:rPr>
          <w:sz w:val="22"/>
          <w:szCs w:val="22"/>
        </w:rPr>
        <w:t>tendance, which is classed as 95</w:t>
      </w:r>
      <w:r w:rsidR="00DC3ACA" w:rsidRPr="00BC166E">
        <w:rPr>
          <w:sz w:val="22"/>
          <w:szCs w:val="22"/>
        </w:rPr>
        <w:t>% or less, through a formal letter from school. Where there are cases of child</w:t>
      </w:r>
      <w:r w:rsidR="00D47954">
        <w:rPr>
          <w:sz w:val="22"/>
          <w:szCs w:val="22"/>
        </w:rPr>
        <w:t xml:space="preserve">ren consistently </w:t>
      </w:r>
      <w:r w:rsidRPr="00BC166E">
        <w:rPr>
          <w:sz w:val="22"/>
          <w:szCs w:val="22"/>
        </w:rPr>
        <w:t>under achieving an attendance of 95</w:t>
      </w:r>
      <w:r w:rsidR="00DC3ACA" w:rsidRPr="00BC166E">
        <w:rPr>
          <w:sz w:val="22"/>
          <w:szCs w:val="22"/>
        </w:rPr>
        <w:t>% or less, we are obliged to involve the</w:t>
      </w:r>
      <w:r w:rsidRPr="00BC166E">
        <w:rPr>
          <w:sz w:val="22"/>
          <w:szCs w:val="22"/>
        </w:rPr>
        <w:t xml:space="preserve"> Education Welfare </w:t>
      </w:r>
      <w:r w:rsidR="00BC166E" w:rsidRPr="00BC166E">
        <w:rPr>
          <w:sz w:val="22"/>
          <w:szCs w:val="22"/>
        </w:rPr>
        <w:t>Officer.</w:t>
      </w:r>
    </w:p>
    <w:p w14:paraId="5308FA56" w14:textId="77777777" w:rsidR="00A37D26" w:rsidRDefault="00A37D26" w:rsidP="00DC3ACA">
      <w:pPr>
        <w:rPr>
          <w:sz w:val="22"/>
          <w:szCs w:val="22"/>
        </w:rPr>
      </w:pPr>
    </w:p>
    <w:p w14:paraId="1A788FFC" w14:textId="3C7D99CF" w:rsidR="00A37D26" w:rsidRPr="00BC166E" w:rsidRDefault="00A37D26" w:rsidP="00DC3ACA">
      <w:pPr>
        <w:rPr>
          <w:sz w:val="22"/>
          <w:szCs w:val="22"/>
        </w:rPr>
      </w:pPr>
      <w:r>
        <w:rPr>
          <w:sz w:val="22"/>
          <w:szCs w:val="22"/>
        </w:rPr>
        <w:t xml:space="preserve">There are some helpful leaflets/information which I have enclosed for you, on attendance and its effect on your child’s learning. </w:t>
      </w:r>
    </w:p>
    <w:p w14:paraId="5461474A" w14:textId="77777777" w:rsidR="00DC3ACA" w:rsidRPr="00BC166E" w:rsidRDefault="00DC3ACA" w:rsidP="00DC3ACA">
      <w:pPr>
        <w:rPr>
          <w:sz w:val="22"/>
          <w:szCs w:val="22"/>
        </w:rPr>
      </w:pPr>
    </w:p>
    <w:p w14:paraId="32F8CEC1" w14:textId="57E94227" w:rsidR="00DC3ACA" w:rsidRPr="00BC166E" w:rsidRDefault="00DC3ACA" w:rsidP="00DC3ACA">
      <w:pPr>
        <w:rPr>
          <w:sz w:val="22"/>
          <w:szCs w:val="22"/>
        </w:rPr>
      </w:pPr>
      <w:r w:rsidRPr="00BC166E">
        <w:rPr>
          <w:sz w:val="22"/>
          <w:szCs w:val="22"/>
        </w:rPr>
        <w:t>Many thanks for your co-operation in this matter.</w:t>
      </w:r>
      <w:r w:rsidR="00D47954">
        <w:rPr>
          <w:sz w:val="22"/>
          <w:szCs w:val="22"/>
        </w:rPr>
        <w:t xml:space="preserve"> </w:t>
      </w:r>
    </w:p>
    <w:p w14:paraId="1022AF76" w14:textId="77777777" w:rsidR="00DC3ACA" w:rsidRPr="00BC166E" w:rsidRDefault="00DC3ACA" w:rsidP="00DC3ACA">
      <w:pPr>
        <w:rPr>
          <w:sz w:val="22"/>
          <w:szCs w:val="22"/>
        </w:rPr>
      </w:pPr>
      <w:r w:rsidRPr="00BC166E">
        <w:rPr>
          <w:sz w:val="22"/>
          <w:szCs w:val="22"/>
        </w:rPr>
        <w:t>Mrs Belinda Athey</w:t>
      </w:r>
    </w:p>
    <w:p w14:paraId="1DB1FD83" w14:textId="584632E8" w:rsidR="00DC3ACA" w:rsidRPr="00BC166E" w:rsidRDefault="00DC3ACA" w:rsidP="00DC3ACA">
      <w:pPr>
        <w:rPr>
          <w:sz w:val="22"/>
          <w:szCs w:val="22"/>
        </w:rPr>
      </w:pPr>
      <w:r w:rsidRPr="00BC166E">
        <w:rPr>
          <w:sz w:val="22"/>
          <w:szCs w:val="22"/>
        </w:rPr>
        <w:t>Headteacher</w:t>
      </w:r>
    </w:p>
    <w:p w14:paraId="5057548B" w14:textId="77777777" w:rsidR="00DC3ACA" w:rsidRPr="00BC166E" w:rsidRDefault="00DC3ACA" w:rsidP="00DC3ACA">
      <w:pPr>
        <w:rPr>
          <w:b/>
          <w:sz w:val="22"/>
          <w:szCs w:val="22"/>
          <w:u w:val="single"/>
        </w:rPr>
      </w:pPr>
    </w:p>
    <w:p w14:paraId="41533D0D" w14:textId="77777777" w:rsidR="00DC3ACA" w:rsidRPr="00BC166E" w:rsidRDefault="00DC3ACA" w:rsidP="00DC3ACA">
      <w:pPr>
        <w:rPr>
          <w:sz w:val="22"/>
          <w:szCs w:val="22"/>
        </w:rPr>
      </w:pPr>
    </w:p>
    <w:p w14:paraId="169ACE02" w14:textId="77777777" w:rsidR="009A12B0" w:rsidRPr="00BC166E" w:rsidRDefault="009A12B0" w:rsidP="002F5900">
      <w:pPr>
        <w:spacing w:line="276" w:lineRule="auto"/>
        <w:rPr>
          <w:rFonts w:ascii="Lucida Bright" w:hAnsi="Lucida Bright"/>
          <w:sz w:val="22"/>
          <w:szCs w:val="22"/>
          <w:lang w:val="en-GB"/>
        </w:rPr>
      </w:pPr>
    </w:p>
    <w:p w14:paraId="4BDDCE7C" w14:textId="77777777" w:rsidR="009A12B0" w:rsidRPr="00BC166E" w:rsidRDefault="009A12B0" w:rsidP="002F5900">
      <w:pPr>
        <w:spacing w:line="276" w:lineRule="auto"/>
        <w:rPr>
          <w:rFonts w:ascii="Lucida Bright" w:hAnsi="Lucida Bright"/>
          <w:sz w:val="22"/>
          <w:szCs w:val="22"/>
          <w:lang w:val="en-GB"/>
        </w:rPr>
      </w:pPr>
    </w:p>
    <w:sectPr w:rsidR="009A12B0" w:rsidRPr="00BC166E" w:rsidSect="009379F2">
      <w:headerReference w:type="first" r:id="rId8"/>
      <w:footerReference w:type="first" r:id="rId9"/>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04974" w14:textId="77777777" w:rsidR="003A1439" w:rsidRDefault="003A1439" w:rsidP="002F5900">
      <w:r>
        <w:separator/>
      </w:r>
    </w:p>
  </w:endnote>
  <w:endnote w:type="continuationSeparator" w:id="0">
    <w:p w14:paraId="0AF5B05B" w14:textId="77777777" w:rsidR="003A1439" w:rsidRDefault="003A1439"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58E5" w14:textId="6DCC35A7"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F9536" w14:textId="77777777" w:rsidR="003A1439" w:rsidRDefault="003A1439" w:rsidP="002F5900">
      <w:r>
        <w:separator/>
      </w:r>
    </w:p>
  </w:footnote>
  <w:footnote w:type="continuationSeparator" w:id="0">
    <w:p w14:paraId="10EB19EC" w14:textId="77777777" w:rsidR="003A1439" w:rsidRDefault="003A1439" w:rsidP="002F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E8C0A" w14:textId="504893C9" w:rsidR="002F5900" w:rsidRDefault="00A31ADF" w:rsidP="00A31ADF">
    <w:pPr>
      <w:pStyle w:val="Header"/>
      <w:jc w:val="center"/>
    </w:pPr>
    <w:r>
      <w:rPr>
        <w:noProof/>
        <w:lang w:val="en-GB" w:eastAsia="en-GB"/>
      </w:rPr>
      <w:drawing>
        <wp:inline distT="0" distB="0" distL="0" distR="0" wp14:anchorId="0B5A58E5" wp14:editId="5803A44C">
          <wp:extent cx="4389120" cy="19080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389120" cy="19080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0"/>
    <w:rsid w:val="00231D9A"/>
    <w:rsid w:val="00262CCE"/>
    <w:rsid w:val="002F5900"/>
    <w:rsid w:val="003A1439"/>
    <w:rsid w:val="003C005B"/>
    <w:rsid w:val="0069720F"/>
    <w:rsid w:val="006E210E"/>
    <w:rsid w:val="00705C4C"/>
    <w:rsid w:val="00770E2C"/>
    <w:rsid w:val="007712AD"/>
    <w:rsid w:val="00920EBF"/>
    <w:rsid w:val="009379F2"/>
    <w:rsid w:val="009A12B0"/>
    <w:rsid w:val="009E1B42"/>
    <w:rsid w:val="00A01B0E"/>
    <w:rsid w:val="00A31ADF"/>
    <w:rsid w:val="00A37D26"/>
    <w:rsid w:val="00A65C06"/>
    <w:rsid w:val="00B80064"/>
    <w:rsid w:val="00B8360F"/>
    <w:rsid w:val="00BC166E"/>
    <w:rsid w:val="00BD25D6"/>
    <w:rsid w:val="00C62EEF"/>
    <w:rsid w:val="00D47954"/>
    <w:rsid w:val="00D96D59"/>
    <w:rsid w:val="00DC3ACA"/>
    <w:rsid w:val="00E83D1C"/>
    <w:rsid w:val="00F17290"/>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DD46-7323-482C-A5D6-42DDF3AA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Kennedy, Caroline</cp:lastModifiedBy>
  <cp:revision>12</cp:revision>
  <cp:lastPrinted>2016-10-14T11:35:00Z</cp:lastPrinted>
  <dcterms:created xsi:type="dcterms:W3CDTF">2016-10-13T19:47:00Z</dcterms:created>
  <dcterms:modified xsi:type="dcterms:W3CDTF">2016-10-14T11:35:00Z</dcterms:modified>
</cp:coreProperties>
</file>