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13" w:rsidRDefault="000A0A7F">
      <w:r>
        <w:rPr>
          <w:noProof/>
          <w:lang w:eastAsia="en-GB"/>
        </w:rPr>
        <w:drawing>
          <wp:anchor distT="0" distB="0" distL="114300" distR="114300" simplePos="0" relativeHeight="251658240" behindDoc="1" locked="0" layoutInCell="1" allowOverlap="0" wp14:anchorId="4BE9FA99" wp14:editId="17C927E4">
            <wp:simplePos x="0" y="0"/>
            <wp:positionH relativeFrom="column">
              <wp:posOffset>-817682</wp:posOffset>
            </wp:positionH>
            <wp:positionV relativeFrom="page">
              <wp:posOffset>79119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6">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rsidR="00F63079" w:rsidRDefault="00F63079"/>
    <w:p w:rsidR="00F63079" w:rsidRDefault="00F63079"/>
    <w:p w:rsidR="00F63079" w:rsidRDefault="00F63079"/>
    <w:p w:rsidR="00F63079" w:rsidRDefault="00F63079"/>
    <w:p w:rsidR="00F63079" w:rsidRDefault="00F63079" w:rsidP="000A0A7F">
      <w:pPr>
        <w:ind w:left="-709" w:firstLine="709"/>
      </w:pPr>
    </w:p>
    <w:p w:rsidR="00137578" w:rsidRPr="00176BFB" w:rsidRDefault="00176BFB" w:rsidP="004021EF">
      <w:pPr>
        <w:pStyle w:val="NormalWeb"/>
        <w:jc w:val="right"/>
        <w:rPr>
          <w:rFonts w:asciiTheme="minorHAnsi" w:hAnsiTheme="minorHAnsi" w:cstheme="minorHAnsi"/>
          <w:sz w:val="22"/>
          <w:szCs w:val="22"/>
        </w:rPr>
      </w:pPr>
      <w:r w:rsidRPr="00176BFB">
        <w:rPr>
          <w:rFonts w:asciiTheme="minorHAnsi" w:hAnsiTheme="minorHAnsi" w:cstheme="minorHAnsi"/>
          <w:sz w:val="22"/>
          <w:szCs w:val="22"/>
        </w:rPr>
        <w:t>Thursday 16th</w:t>
      </w:r>
      <w:r w:rsidR="004021EF" w:rsidRPr="00176BFB">
        <w:rPr>
          <w:rFonts w:asciiTheme="minorHAnsi" w:hAnsiTheme="minorHAnsi" w:cstheme="minorHAnsi"/>
          <w:sz w:val="22"/>
          <w:szCs w:val="22"/>
        </w:rPr>
        <w:t xml:space="preserve"> July 2020.</w:t>
      </w:r>
    </w:p>
    <w:p w:rsidR="004021EF" w:rsidRPr="00176BFB" w:rsidRDefault="004021EF" w:rsidP="004021EF">
      <w:pPr>
        <w:pStyle w:val="NormalWeb"/>
        <w:jc w:val="center"/>
        <w:rPr>
          <w:rFonts w:asciiTheme="minorHAnsi" w:hAnsiTheme="minorHAnsi" w:cstheme="minorHAnsi"/>
          <w:b/>
          <w:bCs/>
          <w:sz w:val="22"/>
          <w:szCs w:val="22"/>
          <w:u w:val="single"/>
        </w:rPr>
      </w:pPr>
      <w:r w:rsidRPr="00176BFB">
        <w:rPr>
          <w:rFonts w:asciiTheme="minorHAnsi" w:hAnsiTheme="minorHAnsi" w:cstheme="minorHAnsi"/>
          <w:b/>
          <w:bCs/>
          <w:sz w:val="22"/>
          <w:szCs w:val="22"/>
          <w:u w:val="single"/>
        </w:rPr>
        <w:t>Access to Remote Learning</w:t>
      </w:r>
      <w:r w:rsidR="00636B42" w:rsidRPr="00176BFB">
        <w:rPr>
          <w:rFonts w:asciiTheme="minorHAnsi" w:hAnsiTheme="minorHAnsi" w:cstheme="minorHAnsi"/>
          <w:b/>
          <w:bCs/>
          <w:sz w:val="22"/>
          <w:szCs w:val="22"/>
          <w:u w:val="single"/>
        </w:rPr>
        <w:t xml:space="preserve"> </w:t>
      </w:r>
    </w:p>
    <w:p w:rsidR="004021EF" w:rsidRPr="00176BFB" w:rsidRDefault="004021EF" w:rsidP="004021EF">
      <w:pPr>
        <w:pStyle w:val="NormalWeb"/>
        <w:rPr>
          <w:rFonts w:asciiTheme="minorHAnsi" w:hAnsiTheme="minorHAnsi" w:cstheme="minorHAnsi"/>
          <w:sz w:val="22"/>
          <w:szCs w:val="22"/>
        </w:rPr>
      </w:pPr>
      <w:r w:rsidRPr="00176BFB">
        <w:rPr>
          <w:rFonts w:asciiTheme="minorHAnsi" w:hAnsiTheme="minorHAnsi" w:cstheme="minorHAnsi"/>
          <w:sz w:val="22"/>
          <w:szCs w:val="22"/>
        </w:rPr>
        <w:t>Dear Parent/ Carers,</w:t>
      </w:r>
    </w:p>
    <w:p w:rsidR="004021EF" w:rsidRPr="00176BFB" w:rsidRDefault="004021EF" w:rsidP="004021EF">
      <w:pPr>
        <w:pStyle w:val="NormalWeb"/>
        <w:rPr>
          <w:rFonts w:asciiTheme="minorHAnsi" w:hAnsiTheme="minorHAnsi" w:cstheme="minorHAnsi"/>
          <w:sz w:val="22"/>
          <w:szCs w:val="22"/>
        </w:rPr>
      </w:pPr>
      <w:r w:rsidRPr="00176BFB">
        <w:rPr>
          <w:rFonts w:asciiTheme="minorHAnsi" w:hAnsiTheme="minorHAnsi" w:cstheme="minorHAnsi"/>
          <w:sz w:val="22"/>
          <w:szCs w:val="22"/>
        </w:rPr>
        <w:t>With the Summer Holidays approaching I appreciate that you will be using this time to take a break from home schooling and carrying out more activities that we would normal</w:t>
      </w:r>
      <w:r w:rsidR="00392BBF">
        <w:rPr>
          <w:rFonts w:asciiTheme="minorHAnsi" w:hAnsiTheme="minorHAnsi" w:cstheme="minorHAnsi"/>
          <w:sz w:val="22"/>
          <w:szCs w:val="22"/>
        </w:rPr>
        <w:t>ly</w:t>
      </w:r>
      <w:r w:rsidRPr="00176BFB">
        <w:rPr>
          <w:rFonts w:asciiTheme="minorHAnsi" w:hAnsiTheme="minorHAnsi" w:cstheme="minorHAnsi"/>
          <w:sz w:val="22"/>
          <w:szCs w:val="22"/>
        </w:rPr>
        <w:t xml:space="preserve"> do during the holidays as certain restrictions are lifted.</w:t>
      </w:r>
    </w:p>
    <w:p w:rsidR="00FF3654" w:rsidRPr="00176BFB" w:rsidRDefault="00F137E8" w:rsidP="004021EF">
      <w:pPr>
        <w:pStyle w:val="NormalWeb"/>
        <w:rPr>
          <w:rFonts w:asciiTheme="minorHAnsi" w:hAnsiTheme="minorHAnsi" w:cstheme="minorHAnsi"/>
          <w:sz w:val="22"/>
          <w:szCs w:val="22"/>
        </w:rPr>
      </w:pPr>
      <w:r w:rsidRPr="00176BFB">
        <w:rPr>
          <w:rFonts w:asciiTheme="minorHAnsi" w:hAnsiTheme="minorHAnsi" w:cstheme="minorHAnsi"/>
          <w:sz w:val="22"/>
          <w:szCs w:val="22"/>
        </w:rPr>
        <w:t xml:space="preserve">Teachers will not be setting additional work for the Summer Holidays. </w:t>
      </w:r>
      <w:r w:rsidR="004021EF" w:rsidRPr="00176BFB">
        <w:rPr>
          <w:rFonts w:asciiTheme="minorHAnsi" w:hAnsiTheme="minorHAnsi" w:cstheme="minorHAnsi"/>
          <w:sz w:val="22"/>
          <w:szCs w:val="22"/>
        </w:rPr>
        <w:t>However, I have been approached by some families that wish to continue to drop in and out of home learning</w:t>
      </w:r>
      <w:r w:rsidRPr="00176BFB">
        <w:rPr>
          <w:rFonts w:asciiTheme="minorHAnsi" w:hAnsiTheme="minorHAnsi" w:cstheme="minorHAnsi"/>
          <w:sz w:val="22"/>
          <w:szCs w:val="22"/>
        </w:rPr>
        <w:t xml:space="preserve"> so have compiled a further list of resources that you may find helpful</w:t>
      </w:r>
      <w:r w:rsidR="001E362A" w:rsidRPr="00176BFB">
        <w:rPr>
          <w:rFonts w:asciiTheme="minorHAnsi" w:hAnsiTheme="minorHAnsi" w:cstheme="minorHAnsi"/>
          <w:sz w:val="22"/>
          <w:szCs w:val="22"/>
        </w:rPr>
        <w:t>. Please be reassured that this is not compulsory and is only for you to dip in and out of as you so wish.</w:t>
      </w:r>
      <w:r w:rsidR="00FF3654" w:rsidRPr="00176BFB">
        <w:rPr>
          <w:rFonts w:asciiTheme="minorHAnsi" w:hAnsiTheme="minorHAnsi" w:cstheme="minorHAnsi"/>
          <w:sz w:val="22"/>
          <w:szCs w:val="22"/>
        </w:rPr>
        <w:t xml:space="preserve"> These resources will also continue to be helpful if your child is off school in September for any period of time.</w:t>
      </w:r>
    </w:p>
    <w:p w:rsidR="00176BFB" w:rsidRDefault="00FF3654" w:rsidP="004021EF">
      <w:pPr>
        <w:pStyle w:val="NormalWeb"/>
        <w:rPr>
          <w:rFonts w:asciiTheme="minorHAnsi" w:hAnsiTheme="minorHAnsi" w:cstheme="minorHAnsi"/>
          <w:sz w:val="22"/>
          <w:szCs w:val="22"/>
        </w:rPr>
      </w:pPr>
      <w:r w:rsidRPr="00176BFB">
        <w:rPr>
          <w:rFonts w:asciiTheme="minorHAnsi" w:hAnsiTheme="minorHAnsi" w:cstheme="minorHAnsi"/>
          <w:sz w:val="22"/>
          <w:szCs w:val="22"/>
        </w:rPr>
        <w:t>Best Wishes,</w:t>
      </w:r>
    </w:p>
    <w:p w:rsidR="00FF3654" w:rsidRPr="00176BFB" w:rsidRDefault="00FF3654" w:rsidP="004021EF">
      <w:pPr>
        <w:pStyle w:val="NormalWeb"/>
        <w:rPr>
          <w:rFonts w:asciiTheme="minorHAnsi" w:hAnsiTheme="minorHAnsi" w:cstheme="minorHAnsi"/>
          <w:sz w:val="22"/>
          <w:szCs w:val="22"/>
        </w:rPr>
      </w:pPr>
      <w:r w:rsidRPr="00176BFB">
        <w:rPr>
          <w:rFonts w:asciiTheme="minorHAnsi" w:hAnsiTheme="minorHAnsi" w:cstheme="minorHAnsi"/>
          <w:sz w:val="22"/>
          <w:szCs w:val="22"/>
        </w:rPr>
        <w:t>Belinda Athey – Headteacher.</w:t>
      </w:r>
    </w:p>
    <w:p w:rsidR="00F137E8" w:rsidRPr="00176BFB" w:rsidRDefault="00636B42" w:rsidP="004021EF">
      <w:pPr>
        <w:pStyle w:val="NormalWeb"/>
        <w:rPr>
          <w:rFonts w:asciiTheme="minorHAnsi" w:hAnsiTheme="minorHAnsi" w:cstheme="minorHAnsi"/>
          <w:b/>
          <w:bCs/>
          <w:sz w:val="22"/>
          <w:szCs w:val="22"/>
          <w:u w:val="single"/>
        </w:rPr>
      </w:pPr>
      <w:r w:rsidRPr="00176BFB">
        <w:rPr>
          <w:rFonts w:asciiTheme="minorHAnsi" w:hAnsiTheme="minorHAnsi" w:cstheme="minorHAnsi"/>
          <w:b/>
          <w:bCs/>
          <w:sz w:val="22"/>
          <w:szCs w:val="22"/>
          <w:u w:val="single"/>
        </w:rPr>
        <w:t>Early Years</w:t>
      </w:r>
    </w:p>
    <w:p w:rsidR="00636B42" w:rsidRPr="00176BFB" w:rsidRDefault="00636B42" w:rsidP="004021EF">
      <w:pPr>
        <w:pStyle w:val="NormalWeb"/>
        <w:rPr>
          <w:rFonts w:asciiTheme="minorHAnsi" w:hAnsiTheme="minorHAnsi" w:cstheme="minorHAnsi"/>
          <w:b/>
          <w:bCs/>
          <w:sz w:val="22"/>
          <w:szCs w:val="22"/>
          <w:u w:val="single"/>
        </w:rPr>
      </w:pPr>
      <w:r w:rsidRPr="00176BFB">
        <w:rPr>
          <w:rFonts w:asciiTheme="minorHAnsi" w:hAnsiTheme="minorHAnsi" w:cstheme="minorHAnsi"/>
          <w:sz w:val="22"/>
          <w:szCs w:val="22"/>
        </w:rPr>
        <w:t xml:space="preserve">Complete any home learning activities have been set over the past term that you may not have tried. Access the EYFS learning </w:t>
      </w:r>
      <w:proofErr w:type="spellStart"/>
      <w:r w:rsidRPr="00176BFB">
        <w:rPr>
          <w:rFonts w:asciiTheme="minorHAnsi" w:hAnsiTheme="minorHAnsi" w:cstheme="minorHAnsi"/>
          <w:sz w:val="22"/>
          <w:szCs w:val="22"/>
        </w:rPr>
        <w:t>padlet</w:t>
      </w:r>
      <w:proofErr w:type="spellEnd"/>
      <w:r w:rsidRPr="00176BFB">
        <w:rPr>
          <w:rFonts w:asciiTheme="minorHAnsi" w:hAnsiTheme="minorHAnsi" w:cstheme="minorHAnsi"/>
          <w:sz w:val="22"/>
          <w:szCs w:val="22"/>
        </w:rPr>
        <w:t xml:space="preserve"> or Oak Hall Academy remote learning resource for Reception. There are 11 weeks of learning in many subject areas that you can access. Links below:</w:t>
      </w:r>
    </w:p>
    <w:p w:rsidR="004021EF" w:rsidRPr="00176BFB" w:rsidRDefault="00AB4FCF" w:rsidP="004021EF">
      <w:pPr>
        <w:pStyle w:val="NormalWeb"/>
        <w:rPr>
          <w:rFonts w:asciiTheme="minorHAnsi" w:hAnsiTheme="minorHAnsi" w:cstheme="minorHAnsi"/>
          <w:sz w:val="22"/>
          <w:szCs w:val="22"/>
        </w:rPr>
      </w:pPr>
      <w:hyperlink r:id="rId7" w:history="1">
        <w:r w:rsidR="00636B42" w:rsidRPr="00176BFB">
          <w:rPr>
            <w:rStyle w:val="Hyperlink"/>
            <w:rFonts w:asciiTheme="minorHAnsi" w:hAnsiTheme="minorHAnsi" w:cstheme="minorHAnsi"/>
            <w:sz w:val="22"/>
            <w:szCs w:val="22"/>
          </w:rPr>
          <w:t>https://padlet.com/clairealisonjohnson/ufqivcbbe0ck</w:t>
        </w:r>
      </w:hyperlink>
    </w:p>
    <w:p w:rsidR="00636B42" w:rsidRPr="00176BFB" w:rsidRDefault="00AB4FCF" w:rsidP="00636B42">
      <w:pPr>
        <w:pStyle w:val="NormalWeb"/>
        <w:rPr>
          <w:rFonts w:asciiTheme="minorHAnsi" w:hAnsiTheme="minorHAnsi" w:cstheme="minorHAnsi"/>
          <w:sz w:val="22"/>
          <w:szCs w:val="22"/>
        </w:rPr>
      </w:pPr>
      <w:hyperlink r:id="rId8" w:history="1">
        <w:r w:rsidR="00636B42" w:rsidRPr="00176BFB">
          <w:rPr>
            <w:rStyle w:val="Hyperlink"/>
            <w:rFonts w:asciiTheme="minorHAnsi" w:hAnsiTheme="minorHAnsi" w:cstheme="minorHAnsi"/>
            <w:sz w:val="22"/>
            <w:szCs w:val="22"/>
          </w:rPr>
          <w:t>https://classroom.thenational.academy/year-groups</w:t>
        </w:r>
      </w:hyperlink>
    </w:p>
    <w:p w:rsidR="00636B42" w:rsidRPr="00176BFB" w:rsidRDefault="00636B42" w:rsidP="00636B42">
      <w:pPr>
        <w:pStyle w:val="NormalWeb"/>
        <w:rPr>
          <w:rFonts w:asciiTheme="minorHAnsi" w:hAnsiTheme="minorHAnsi" w:cstheme="minorHAnsi"/>
          <w:b/>
          <w:bCs/>
          <w:sz w:val="22"/>
          <w:szCs w:val="22"/>
          <w:u w:val="single"/>
        </w:rPr>
      </w:pPr>
      <w:r w:rsidRPr="00176BFB">
        <w:rPr>
          <w:rFonts w:asciiTheme="minorHAnsi" w:hAnsiTheme="minorHAnsi" w:cstheme="minorHAnsi"/>
          <w:b/>
          <w:bCs/>
          <w:sz w:val="22"/>
          <w:szCs w:val="22"/>
          <w:u w:val="single"/>
        </w:rPr>
        <w:t>Class 1, 2 and 3</w:t>
      </w:r>
    </w:p>
    <w:p w:rsidR="00F137E8" w:rsidRPr="00176BFB" w:rsidRDefault="00636B42" w:rsidP="00F137E8">
      <w:pPr>
        <w:pStyle w:val="NormalWeb"/>
        <w:rPr>
          <w:rFonts w:asciiTheme="minorHAnsi" w:hAnsiTheme="minorHAnsi" w:cstheme="minorHAnsi"/>
          <w:sz w:val="22"/>
          <w:szCs w:val="22"/>
        </w:rPr>
      </w:pPr>
      <w:r w:rsidRPr="00176BFB">
        <w:rPr>
          <w:rFonts w:asciiTheme="minorHAnsi" w:hAnsiTheme="minorHAnsi" w:cstheme="minorHAnsi"/>
          <w:sz w:val="22"/>
          <w:szCs w:val="22"/>
        </w:rPr>
        <w:t>Complete any learning tasks on School 360 that have been set over the past term that you may not have tried</w:t>
      </w:r>
      <w:r w:rsidR="00F137E8" w:rsidRPr="00176BFB">
        <w:rPr>
          <w:rFonts w:asciiTheme="minorHAnsi" w:hAnsiTheme="minorHAnsi" w:cstheme="minorHAnsi"/>
          <w:sz w:val="22"/>
          <w:szCs w:val="22"/>
        </w:rPr>
        <w:t xml:space="preserve">. Keep reading and take part in the Summer Reading Challenge. Don’t forget to quiz on any books read if you are able to do so. Regularly access </w:t>
      </w:r>
      <w:proofErr w:type="spellStart"/>
      <w:r w:rsidR="00F137E8" w:rsidRPr="00176BFB">
        <w:rPr>
          <w:rFonts w:asciiTheme="minorHAnsi" w:hAnsiTheme="minorHAnsi" w:cstheme="minorHAnsi"/>
          <w:sz w:val="22"/>
          <w:szCs w:val="22"/>
        </w:rPr>
        <w:t>Sumdog</w:t>
      </w:r>
      <w:proofErr w:type="spellEnd"/>
      <w:r w:rsidR="00F137E8" w:rsidRPr="00176BFB">
        <w:rPr>
          <w:rFonts w:asciiTheme="minorHAnsi" w:hAnsiTheme="minorHAnsi" w:cstheme="minorHAnsi"/>
          <w:sz w:val="22"/>
          <w:szCs w:val="22"/>
        </w:rPr>
        <w:t xml:space="preserve"> for Spelling, Grammar and Maths. </w:t>
      </w:r>
    </w:p>
    <w:p w:rsidR="00F137E8" w:rsidRPr="00176BFB" w:rsidRDefault="00F137E8" w:rsidP="00F137E8">
      <w:pPr>
        <w:pStyle w:val="NormalWeb"/>
        <w:rPr>
          <w:rFonts w:asciiTheme="minorHAnsi" w:hAnsiTheme="minorHAnsi" w:cstheme="minorHAnsi"/>
          <w:sz w:val="22"/>
          <w:szCs w:val="22"/>
        </w:rPr>
      </w:pPr>
      <w:r w:rsidRPr="00176BFB">
        <w:rPr>
          <w:rFonts w:asciiTheme="minorHAnsi" w:hAnsiTheme="minorHAnsi" w:cstheme="minorHAnsi"/>
          <w:sz w:val="22"/>
          <w:szCs w:val="22"/>
        </w:rPr>
        <w:t xml:space="preserve">Access the NCC home learning resource or Oak Hall Academy remote learning resource for your child’s year group. There are 11 weeks of learning in many subject areas that you can access. The DFE have also updated their Online education resources for home learning document </w:t>
      </w:r>
    </w:p>
    <w:p w:rsidR="00636B42" w:rsidRPr="00176BFB" w:rsidRDefault="00176BFB" w:rsidP="00636B42">
      <w:pPr>
        <w:pStyle w:val="NormalWeb"/>
        <w:rPr>
          <w:rFonts w:asciiTheme="minorHAnsi" w:hAnsiTheme="minorHAnsi" w:cstheme="minorHAnsi"/>
          <w:sz w:val="22"/>
          <w:szCs w:val="22"/>
        </w:rPr>
      </w:pPr>
      <w:r>
        <w:rPr>
          <w:rFonts w:asciiTheme="minorHAnsi" w:hAnsiTheme="minorHAnsi" w:cstheme="minorHAnsi"/>
          <w:sz w:val="22"/>
          <w:szCs w:val="22"/>
        </w:rPr>
        <w:t>Please see l</w:t>
      </w:r>
      <w:r w:rsidR="00F137E8" w:rsidRPr="00176BFB">
        <w:rPr>
          <w:rFonts w:asciiTheme="minorHAnsi" w:hAnsiTheme="minorHAnsi" w:cstheme="minorHAnsi"/>
          <w:sz w:val="22"/>
          <w:szCs w:val="22"/>
        </w:rPr>
        <w:t>inks below and overleaf:</w:t>
      </w:r>
      <w:bookmarkStart w:id="0" w:name="_GoBack"/>
      <w:bookmarkEnd w:id="0"/>
    </w:p>
    <w:p w:rsidR="00F137E8" w:rsidRPr="00176BFB" w:rsidRDefault="00AB4FCF" w:rsidP="004021EF">
      <w:pPr>
        <w:pStyle w:val="NormalWeb"/>
        <w:rPr>
          <w:rFonts w:asciiTheme="minorHAnsi" w:hAnsiTheme="minorHAnsi" w:cstheme="minorHAnsi"/>
          <w:sz w:val="22"/>
          <w:szCs w:val="22"/>
        </w:rPr>
      </w:pPr>
      <w:hyperlink r:id="rId9" w:history="1">
        <w:r w:rsidR="00F137E8" w:rsidRPr="00176BFB">
          <w:rPr>
            <w:rStyle w:val="Hyperlink"/>
            <w:rFonts w:asciiTheme="minorHAnsi" w:hAnsiTheme="minorHAnsi" w:cstheme="minorHAnsi"/>
            <w:sz w:val="22"/>
            <w:szCs w:val="22"/>
          </w:rPr>
          <w:t>https://classroom.thenational.academy/year-groups</w:t>
        </w:r>
      </w:hyperlink>
    </w:p>
    <w:p w:rsidR="004021EF" w:rsidRPr="00176BFB" w:rsidRDefault="00AB4FCF" w:rsidP="004021EF">
      <w:pPr>
        <w:pStyle w:val="NormalWeb"/>
        <w:rPr>
          <w:rFonts w:asciiTheme="minorHAnsi" w:hAnsiTheme="minorHAnsi" w:cstheme="minorHAnsi"/>
          <w:sz w:val="22"/>
          <w:szCs w:val="22"/>
        </w:rPr>
      </w:pPr>
      <w:hyperlink r:id="rId10" w:history="1">
        <w:r w:rsidR="00F137E8" w:rsidRPr="00176BFB">
          <w:rPr>
            <w:rStyle w:val="Hyperlink"/>
            <w:rFonts w:asciiTheme="minorHAnsi" w:hAnsiTheme="minorHAnsi" w:cstheme="minorHAnsi"/>
            <w:sz w:val="22"/>
            <w:szCs w:val="22"/>
          </w:rPr>
          <w:t>https://www.northumberland.gov.uk/Education/Schools/Help-with-homeschooling-Coronavirus-COVID-19.aspx</w:t>
        </w:r>
      </w:hyperlink>
    </w:p>
    <w:p w:rsidR="001F2A56" w:rsidRPr="00176BFB" w:rsidRDefault="00AB4FCF" w:rsidP="004305F9">
      <w:pPr>
        <w:pStyle w:val="NormalWeb"/>
        <w:rPr>
          <w:rFonts w:asciiTheme="minorHAnsi" w:hAnsiTheme="minorHAnsi" w:cstheme="minorHAnsi"/>
          <w:sz w:val="22"/>
          <w:szCs w:val="22"/>
        </w:rPr>
      </w:pPr>
      <w:hyperlink r:id="rId11" w:anchor="english" w:history="1">
        <w:r w:rsidR="00F137E8" w:rsidRPr="00176BFB">
          <w:rPr>
            <w:rStyle w:val="Hyperlink"/>
            <w:rFonts w:asciiTheme="minorHAnsi" w:hAnsiTheme="minorHAnsi" w:cstheme="minorHAnsi"/>
            <w:sz w:val="22"/>
            <w:szCs w:val="22"/>
          </w:rPr>
          <w:t>https://www.gov.uk/government/publications/coronavirus-covid-19-online-education-resources/english-resources#english</w:t>
        </w:r>
      </w:hyperlink>
    </w:p>
    <w:p w:rsidR="00137578" w:rsidRPr="00176BFB" w:rsidRDefault="00AB4FCF" w:rsidP="004305F9">
      <w:pPr>
        <w:pStyle w:val="NormalWeb"/>
        <w:rPr>
          <w:rFonts w:asciiTheme="minorHAnsi" w:hAnsiTheme="minorHAnsi" w:cstheme="minorHAnsi"/>
          <w:sz w:val="22"/>
          <w:szCs w:val="22"/>
        </w:rPr>
      </w:pPr>
      <w:hyperlink r:id="rId12" w:anchor="maths" w:history="1">
        <w:r w:rsidR="00137578" w:rsidRPr="00176BFB">
          <w:rPr>
            <w:rStyle w:val="Hyperlink"/>
            <w:rFonts w:asciiTheme="minorHAnsi" w:hAnsiTheme="minorHAnsi" w:cstheme="minorHAnsi"/>
            <w:sz w:val="22"/>
            <w:szCs w:val="22"/>
          </w:rPr>
          <w:t>https://www.gov.uk/government/publications/coronavirus-covid-19-online-education-resources/list-of-online-maths-resources-for-home-education-during-coronavirus-outbreak#maths</w:t>
        </w:r>
      </w:hyperlink>
    </w:p>
    <w:p w:rsidR="00137578" w:rsidRPr="00176BFB" w:rsidRDefault="00AB4FCF" w:rsidP="004305F9">
      <w:pPr>
        <w:pStyle w:val="NormalWeb"/>
        <w:rPr>
          <w:rFonts w:asciiTheme="minorHAnsi" w:hAnsiTheme="minorHAnsi" w:cstheme="minorHAnsi"/>
          <w:sz w:val="22"/>
          <w:szCs w:val="22"/>
        </w:rPr>
      </w:pPr>
      <w:hyperlink r:id="rId13" w:anchor="science" w:history="1">
        <w:r w:rsidR="00137578" w:rsidRPr="00176BFB">
          <w:rPr>
            <w:rStyle w:val="Hyperlink"/>
            <w:rFonts w:asciiTheme="minorHAnsi" w:hAnsiTheme="minorHAnsi" w:cstheme="minorHAnsi"/>
            <w:sz w:val="22"/>
            <w:szCs w:val="22"/>
          </w:rPr>
          <w:t>https://www.gov.uk/government/publications/coronavirus-covid-19-online-education-resources/online-science-pe-wellbeing-and-send-resources-for-home-education#science</w:t>
        </w:r>
      </w:hyperlink>
    </w:p>
    <w:p w:rsidR="00137578" w:rsidRPr="00176BFB" w:rsidRDefault="00AB4FCF" w:rsidP="004305F9">
      <w:pPr>
        <w:pStyle w:val="NormalWeb"/>
        <w:rPr>
          <w:rFonts w:asciiTheme="minorHAnsi" w:hAnsiTheme="minorHAnsi" w:cstheme="minorHAnsi"/>
          <w:sz w:val="22"/>
          <w:szCs w:val="22"/>
        </w:rPr>
      </w:pPr>
      <w:hyperlink r:id="rId14" w:anchor="physical-education-pe-and-physical-activity" w:history="1">
        <w:r w:rsidR="00137578" w:rsidRPr="00176BFB">
          <w:rPr>
            <w:rStyle w:val="Hyperlink"/>
            <w:rFonts w:asciiTheme="minorHAnsi" w:hAnsiTheme="minorHAnsi" w:cstheme="minorHAnsi"/>
            <w:sz w:val="22"/>
            <w:szCs w:val="22"/>
          </w:rPr>
          <w:t>https://www.gov.uk/government/publications/coronavirus-covid-19-online-education-resources/online-science-pe-wellbeing-and-send-resources-for-home-education#physical-education-pe-and-physical-activity</w:t>
        </w:r>
      </w:hyperlink>
    </w:p>
    <w:p w:rsidR="00137578" w:rsidRPr="00176BFB" w:rsidRDefault="00AB4FCF" w:rsidP="004305F9">
      <w:pPr>
        <w:pStyle w:val="NormalWeb"/>
        <w:rPr>
          <w:rFonts w:asciiTheme="minorHAnsi" w:hAnsiTheme="minorHAnsi" w:cstheme="minorHAnsi"/>
          <w:sz w:val="22"/>
          <w:szCs w:val="22"/>
        </w:rPr>
      </w:pPr>
      <w:hyperlink r:id="rId15" w:anchor="mental-wellbeing" w:history="1">
        <w:r w:rsidR="00137578" w:rsidRPr="00176BFB">
          <w:rPr>
            <w:rStyle w:val="Hyperlink"/>
            <w:rFonts w:asciiTheme="minorHAnsi" w:hAnsiTheme="minorHAnsi" w:cstheme="minorHAnsi"/>
            <w:sz w:val="22"/>
            <w:szCs w:val="22"/>
          </w:rPr>
          <w:t>https://www.gov.uk/government/publications/coronavirus-covid-19-online-education-resources/online-science-pe-wellbeing-and-send-resources-for-home-education#mental-wellbeing</w:t>
        </w:r>
      </w:hyperlink>
    </w:p>
    <w:p w:rsidR="00137578" w:rsidRPr="00176BFB" w:rsidRDefault="00AB4FCF" w:rsidP="004305F9">
      <w:pPr>
        <w:pStyle w:val="NormalWeb"/>
        <w:rPr>
          <w:rFonts w:asciiTheme="minorHAnsi" w:hAnsiTheme="minorHAnsi" w:cstheme="minorHAnsi"/>
          <w:sz w:val="22"/>
          <w:szCs w:val="22"/>
        </w:rPr>
      </w:pPr>
      <w:hyperlink r:id="rId16" w:anchor="special-educational-needs-and-disabilities-send" w:history="1">
        <w:r w:rsidR="00F137E8" w:rsidRPr="00176BFB">
          <w:rPr>
            <w:rStyle w:val="Hyperlink"/>
            <w:rFonts w:asciiTheme="minorHAnsi" w:hAnsiTheme="minorHAnsi" w:cstheme="minorHAnsi"/>
            <w:sz w:val="22"/>
            <w:szCs w:val="22"/>
          </w:rPr>
          <w:t>https://www.gov.uk/government/publications/coronavirus-covid-19-online-education-resources/online-science-pe-wellbeing-and-send-resources-for-home-education#special-educational-needs-and-disabilities-send</w:t>
        </w:r>
      </w:hyperlink>
    </w:p>
    <w:p w:rsidR="00F137E8" w:rsidRDefault="00F137E8" w:rsidP="004305F9">
      <w:pPr>
        <w:pStyle w:val="NormalWeb"/>
        <w:rPr>
          <w:rStyle w:val="Hyperlink"/>
          <w:rFonts w:asciiTheme="minorHAnsi" w:hAnsiTheme="minorHAnsi" w:cstheme="minorHAnsi"/>
          <w:sz w:val="22"/>
          <w:szCs w:val="22"/>
        </w:rPr>
      </w:pPr>
      <w:r w:rsidRPr="00176BFB">
        <w:rPr>
          <w:rFonts w:asciiTheme="minorHAnsi" w:hAnsiTheme="minorHAnsi" w:cstheme="minorHAnsi"/>
          <w:sz w:val="22"/>
          <w:szCs w:val="22"/>
        </w:rPr>
        <w:t xml:space="preserve">Thrive - </w:t>
      </w:r>
      <w:hyperlink r:id="rId17" w:history="1">
        <w:r w:rsidR="001E362A" w:rsidRPr="00176BFB">
          <w:rPr>
            <w:rStyle w:val="Hyperlink"/>
            <w:rFonts w:asciiTheme="minorHAnsi" w:hAnsiTheme="minorHAnsi" w:cstheme="minorHAnsi"/>
            <w:sz w:val="22"/>
            <w:szCs w:val="22"/>
          </w:rPr>
          <w:t>https://www.facebook.com/groups/145621073473221</w:t>
        </w:r>
      </w:hyperlink>
    </w:p>
    <w:p w:rsidR="00176BFB" w:rsidRDefault="00AB4FCF" w:rsidP="004305F9">
      <w:pPr>
        <w:pStyle w:val="NormalWeb"/>
        <w:rPr>
          <w:rStyle w:val="Hyperlink"/>
          <w:rFonts w:asciiTheme="minorHAnsi" w:hAnsiTheme="minorHAnsi" w:cstheme="minorHAnsi"/>
          <w:sz w:val="22"/>
          <w:szCs w:val="22"/>
        </w:rPr>
      </w:pPr>
      <w:hyperlink r:id="rId18" w:history="1">
        <w:r w:rsidR="00176BFB" w:rsidRPr="001276FB">
          <w:rPr>
            <w:rStyle w:val="Hyperlink"/>
            <w:rFonts w:asciiTheme="minorHAnsi" w:hAnsiTheme="minorHAnsi" w:cstheme="minorHAnsi"/>
            <w:sz w:val="22"/>
            <w:szCs w:val="22"/>
          </w:rPr>
          <w:t>www.howareyoufeeling.co.uk</w:t>
        </w:r>
      </w:hyperlink>
    </w:p>
    <w:p w:rsidR="00176BFB" w:rsidRPr="00176BFB" w:rsidRDefault="00176BFB" w:rsidP="004305F9">
      <w:pPr>
        <w:pStyle w:val="NormalWeb"/>
        <w:rPr>
          <w:rFonts w:asciiTheme="minorHAnsi" w:hAnsiTheme="minorHAnsi" w:cstheme="minorHAnsi"/>
          <w:sz w:val="22"/>
          <w:szCs w:val="22"/>
        </w:rPr>
      </w:pPr>
    </w:p>
    <w:p w:rsidR="001E362A" w:rsidRPr="00176BFB" w:rsidRDefault="001E362A" w:rsidP="004305F9">
      <w:pPr>
        <w:pStyle w:val="NormalWeb"/>
        <w:rPr>
          <w:rFonts w:asciiTheme="minorHAnsi" w:hAnsiTheme="minorHAnsi" w:cstheme="minorHAnsi"/>
          <w:sz w:val="22"/>
          <w:szCs w:val="22"/>
        </w:rPr>
      </w:pPr>
    </w:p>
    <w:p w:rsidR="001E362A" w:rsidRPr="00176BFB" w:rsidRDefault="001E362A" w:rsidP="004305F9">
      <w:pPr>
        <w:pStyle w:val="NormalWeb"/>
        <w:rPr>
          <w:rFonts w:asciiTheme="minorHAnsi" w:hAnsiTheme="minorHAnsi" w:cstheme="minorHAnsi"/>
          <w:sz w:val="22"/>
          <w:szCs w:val="22"/>
        </w:rPr>
      </w:pPr>
    </w:p>
    <w:p w:rsidR="00F137E8" w:rsidRPr="00176BFB" w:rsidRDefault="00F137E8" w:rsidP="004305F9">
      <w:pPr>
        <w:pStyle w:val="NormalWeb"/>
        <w:rPr>
          <w:rFonts w:asciiTheme="minorHAnsi" w:hAnsiTheme="minorHAnsi" w:cstheme="minorHAnsi"/>
          <w:sz w:val="22"/>
          <w:szCs w:val="22"/>
        </w:rPr>
      </w:pPr>
    </w:p>
    <w:p w:rsidR="00137578" w:rsidRPr="00176BFB" w:rsidRDefault="00137578" w:rsidP="004305F9">
      <w:pPr>
        <w:pStyle w:val="NormalWeb"/>
        <w:rPr>
          <w:rFonts w:asciiTheme="minorHAnsi" w:hAnsiTheme="minorHAnsi" w:cstheme="minorHAnsi"/>
          <w:sz w:val="22"/>
          <w:szCs w:val="22"/>
        </w:rPr>
      </w:pPr>
    </w:p>
    <w:sectPr w:rsidR="00137578" w:rsidRPr="00176BFB"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55pt;height:332.05pt" o:bullet="t">
        <v:imagedata r:id="rId1" o:title="TK_LOGO_POINTER_RGB_bullet_blue"/>
      </v:shape>
    </w:pict>
  </w:numPicBullet>
  <w:abstractNum w:abstractNumId="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13FCC"/>
    <w:rsid w:val="00050C40"/>
    <w:rsid w:val="00067E93"/>
    <w:rsid w:val="00090339"/>
    <w:rsid w:val="000A0A7F"/>
    <w:rsid w:val="00137578"/>
    <w:rsid w:val="00176BFB"/>
    <w:rsid w:val="001B2C58"/>
    <w:rsid w:val="001E362A"/>
    <w:rsid w:val="001F2A56"/>
    <w:rsid w:val="001F73B5"/>
    <w:rsid w:val="002376FB"/>
    <w:rsid w:val="0028398C"/>
    <w:rsid w:val="002A14CC"/>
    <w:rsid w:val="00383530"/>
    <w:rsid w:val="00392BBF"/>
    <w:rsid w:val="003B17BC"/>
    <w:rsid w:val="003E328E"/>
    <w:rsid w:val="004021EF"/>
    <w:rsid w:val="00403BD6"/>
    <w:rsid w:val="004053BA"/>
    <w:rsid w:val="004305F9"/>
    <w:rsid w:val="00471966"/>
    <w:rsid w:val="00493DB5"/>
    <w:rsid w:val="00496251"/>
    <w:rsid w:val="004A4FB1"/>
    <w:rsid w:val="004E3538"/>
    <w:rsid w:val="00527368"/>
    <w:rsid w:val="00537CEE"/>
    <w:rsid w:val="0055590E"/>
    <w:rsid w:val="005A34F7"/>
    <w:rsid w:val="006229C2"/>
    <w:rsid w:val="0062467C"/>
    <w:rsid w:val="00636B42"/>
    <w:rsid w:val="00641813"/>
    <w:rsid w:val="007D6DD7"/>
    <w:rsid w:val="009118E7"/>
    <w:rsid w:val="00A75F79"/>
    <w:rsid w:val="00A8541F"/>
    <w:rsid w:val="00AA160D"/>
    <w:rsid w:val="00AB4FCF"/>
    <w:rsid w:val="00B35D93"/>
    <w:rsid w:val="00B62C72"/>
    <w:rsid w:val="00B67FF7"/>
    <w:rsid w:val="00B775D2"/>
    <w:rsid w:val="00DF256B"/>
    <w:rsid w:val="00DF3559"/>
    <w:rsid w:val="00E00017"/>
    <w:rsid w:val="00E34ABC"/>
    <w:rsid w:val="00E833FF"/>
    <w:rsid w:val="00EA13D5"/>
    <w:rsid w:val="00EE628D"/>
    <w:rsid w:val="00F137E8"/>
    <w:rsid w:val="00F63079"/>
    <w:rsid w:val="00FE1157"/>
    <w:rsid w:val="00FF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customStyle="1" w:styleId="UnresolvedMention">
    <w:name w:val="Unresolved Mention"/>
    <w:basedOn w:val="DefaultParagraphFont"/>
    <w:uiPriority w:val="99"/>
    <w:semiHidden/>
    <w:unhideWhenUsed/>
    <w:rsid w:val="001375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customStyle="1" w:styleId="UnresolvedMention">
    <w:name w:val="Unresolved Mention"/>
    <w:basedOn w:val="DefaultParagraphFont"/>
    <w:uiPriority w:val="99"/>
    <w:semiHidden/>
    <w:unhideWhenUsed/>
    <w:rsid w:val="001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year-groups" TargetMode="External"/><Relationship Id="rId13" Type="http://schemas.openxmlformats.org/officeDocument/2006/relationships/hyperlink" Target="https://www.gov.uk/government/publications/coronavirus-covid-19-online-education-resources/online-science-pe-wellbeing-and-send-resources-for-home-education" TargetMode="External"/><Relationship Id="rId18" Type="http://schemas.openxmlformats.org/officeDocument/2006/relationships/hyperlink" Target="http://www.howareyoufeeling.co.uk" TargetMode="External"/><Relationship Id="rId3" Type="http://schemas.microsoft.com/office/2007/relationships/stylesWithEffects" Target="stylesWithEffects.xml"/><Relationship Id="rId7" Type="http://schemas.openxmlformats.org/officeDocument/2006/relationships/hyperlink" Target="https://padlet.com/clairealisonjohnson/ufqivcbbe0ck" TargetMode="External"/><Relationship Id="rId12" Type="http://schemas.openxmlformats.org/officeDocument/2006/relationships/hyperlink" Target="https://www.gov.uk/government/publications/coronavirus-covid-19-online-education-resources/list-of-online-maths-resources-for-home-education-during-coronavirus-outbreak" TargetMode="External"/><Relationship Id="rId17" Type="http://schemas.openxmlformats.org/officeDocument/2006/relationships/hyperlink" Target="https://www.facebook.com/groups/145621073473221" TargetMode="External"/><Relationship Id="rId2" Type="http://schemas.openxmlformats.org/officeDocument/2006/relationships/styles" Target="styles.xml"/><Relationship Id="rId16" Type="http://schemas.openxmlformats.org/officeDocument/2006/relationships/hyperlink" Target="https://www.gov.uk/government/publications/coronavirus-covid-19-online-education-resources/online-science-pe-wellbeing-and-send-resources-for-home-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gov.uk/government/publications/coronavirus-covid-19-online-education-resources/english-resources"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online-education-resources/online-science-pe-wellbeing-and-send-resources-for-home-education" TargetMode="External"/><Relationship Id="rId10" Type="http://schemas.openxmlformats.org/officeDocument/2006/relationships/hyperlink" Target="https://www.northumberland.gov.uk/Education/Schools/Help-with-homeschooling-Coronavirus-COVID-19.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room.thenational.academy/year-groups" TargetMode="External"/><Relationship Id="rId14" Type="http://schemas.openxmlformats.org/officeDocument/2006/relationships/hyperlink" Target="https://www.gov.uk/government/publications/coronavirus-covid-19-online-education-resources/online-science-pe-wellbeing-and-send-resources-for-home-edu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Lynne Fortescue</cp:lastModifiedBy>
  <cp:revision>2</cp:revision>
  <cp:lastPrinted>2020-05-22T14:42:00Z</cp:lastPrinted>
  <dcterms:created xsi:type="dcterms:W3CDTF">2020-07-16T13:25:00Z</dcterms:created>
  <dcterms:modified xsi:type="dcterms:W3CDTF">2020-07-16T13:25:00Z</dcterms:modified>
</cp:coreProperties>
</file>