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97EA" w14:textId="623D56BC" w:rsidR="00DE3CBE" w:rsidRDefault="00DE3CBE" w:rsidP="00DE3CBE">
      <w:pPr>
        <w:jc w:val="center"/>
      </w:pPr>
      <w:r>
        <w:rPr>
          <w:noProof/>
        </w:rPr>
        <w:drawing>
          <wp:inline distT="0" distB="0" distL="0" distR="0" wp14:anchorId="7BE6FDC6" wp14:editId="67A28E63">
            <wp:extent cx="756765" cy="858822"/>
            <wp:effectExtent l="0" t="0" r="5715"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646" cy="879115"/>
                    </a:xfrm>
                    <a:prstGeom prst="rect">
                      <a:avLst/>
                    </a:prstGeom>
                  </pic:spPr>
                </pic:pic>
              </a:graphicData>
            </a:graphic>
          </wp:inline>
        </w:drawing>
      </w:r>
    </w:p>
    <w:p w14:paraId="32AE1BB8" w14:textId="77777777" w:rsidR="00406C27" w:rsidRDefault="00406C27" w:rsidP="00406C27">
      <w:pPr>
        <w:spacing w:after="0" w:line="240" w:lineRule="auto"/>
        <w:ind w:right="225"/>
        <w:jc w:val="center"/>
        <w:textAlignment w:val="baseline"/>
        <w:outlineLvl w:val="0"/>
        <w:rPr>
          <w:rFonts w:ascii="Helvetica" w:eastAsia="Times New Roman" w:hAnsi="Helvetica" w:cstheme="minorHAnsi"/>
          <w:b/>
          <w:bCs/>
          <w:kern w:val="36"/>
          <w:sz w:val="28"/>
          <w:szCs w:val="28"/>
          <w:u w:val="single"/>
          <w:lang w:eastAsia="en-GB"/>
        </w:rPr>
      </w:pPr>
    </w:p>
    <w:p w14:paraId="7551BDBC" w14:textId="4A350397" w:rsidR="00406C27" w:rsidRPr="003924C7" w:rsidRDefault="00406C27" w:rsidP="003924C7">
      <w:pPr>
        <w:spacing w:after="0" w:line="240" w:lineRule="auto"/>
        <w:ind w:right="225"/>
        <w:jc w:val="right"/>
        <w:textAlignment w:val="baseline"/>
        <w:outlineLvl w:val="0"/>
        <w:rPr>
          <w:rFonts w:eastAsia="Times New Roman" w:cstheme="minorHAnsi"/>
          <w:kern w:val="36"/>
          <w:sz w:val="24"/>
          <w:szCs w:val="24"/>
          <w:lang w:eastAsia="en-GB"/>
        </w:rPr>
      </w:pPr>
      <w:r w:rsidRPr="003924C7">
        <w:rPr>
          <w:rFonts w:eastAsia="Times New Roman" w:cstheme="minorHAnsi"/>
          <w:kern w:val="36"/>
          <w:sz w:val="24"/>
          <w:szCs w:val="24"/>
          <w:lang w:eastAsia="en-GB"/>
        </w:rPr>
        <w:t>Monday 8</w:t>
      </w:r>
      <w:r w:rsidRPr="003924C7">
        <w:rPr>
          <w:rFonts w:eastAsia="Times New Roman" w:cstheme="minorHAnsi"/>
          <w:kern w:val="36"/>
          <w:sz w:val="24"/>
          <w:szCs w:val="24"/>
          <w:vertAlign w:val="superscript"/>
          <w:lang w:eastAsia="en-GB"/>
        </w:rPr>
        <w:t>th</w:t>
      </w:r>
      <w:r w:rsidRPr="003924C7">
        <w:rPr>
          <w:rFonts w:eastAsia="Times New Roman" w:cstheme="minorHAnsi"/>
          <w:kern w:val="36"/>
          <w:sz w:val="24"/>
          <w:szCs w:val="24"/>
          <w:lang w:eastAsia="en-GB"/>
        </w:rPr>
        <w:t xml:space="preserve"> February 2021.</w:t>
      </w:r>
    </w:p>
    <w:p w14:paraId="0B5103E9" w14:textId="77777777" w:rsidR="00406C27" w:rsidRPr="003924C7" w:rsidRDefault="00406C27" w:rsidP="00406C27">
      <w:pPr>
        <w:spacing w:after="0" w:line="240" w:lineRule="auto"/>
        <w:ind w:right="225"/>
        <w:jc w:val="right"/>
        <w:textAlignment w:val="baseline"/>
        <w:outlineLvl w:val="0"/>
        <w:rPr>
          <w:rFonts w:eastAsia="Times New Roman" w:cstheme="minorHAnsi"/>
          <w:kern w:val="36"/>
          <w:sz w:val="28"/>
          <w:szCs w:val="28"/>
          <w:lang w:eastAsia="en-GB"/>
        </w:rPr>
      </w:pPr>
    </w:p>
    <w:p w14:paraId="53D156E8" w14:textId="0A48D8AC" w:rsidR="003924C7" w:rsidRPr="003924C7" w:rsidRDefault="003924C7" w:rsidP="003924C7">
      <w:pPr>
        <w:spacing w:after="0" w:line="240" w:lineRule="auto"/>
        <w:ind w:right="225"/>
        <w:jc w:val="center"/>
        <w:textAlignment w:val="baseline"/>
        <w:outlineLvl w:val="0"/>
        <w:rPr>
          <w:rFonts w:eastAsia="Times New Roman" w:cstheme="minorHAnsi"/>
          <w:b/>
          <w:bCs/>
          <w:kern w:val="36"/>
          <w:sz w:val="28"/>
          <w:szCs w:val="28"/>
          <w:u w:val="single"/>
          <w:lang w:eastAsia="en-GB"/>
        </w:rPr>
      </w:pPr>
      <w:r>
        <w:rPr>
          <w:rFonts w:eastAsia="Times New Roman" w:cstheme="minorHAnsi"/>
          <w:b/>
          <w:bCs/>
          <w:kern w:val="36"/>
          <w:sz w:val="28"/>
          <w:szCs w:val="28"/>
          <w:u w:val="single"/>
          <w:lang w:eastAsia="en-GB"/>
        </w:rPr>
        <w:t>Starter</w:t>
      </w:r>
      <w:r w:rsidRPr="003924C7">
        <w:rPr>
          <w:rFonts w:eastAsia="Times New Roman" w:cstheme="minorHAnsi"/>
          <w:b/>
          <w:bCs/>
          <w:kern w:val="36"/>
          <w:sz w:val="28"/>
          <w:szCs w:val="28"/>
          <w:u w:val="single"/>
          <w:lang w:eastAsia="en-GB"/>
        </w:rPr>
        <w:t xml:space="preserve"> </w:t>
      </w:r>
      <w:r w:rsidRPr="00406C27">
        <w:rPr>
          <w:rFonts w:eastAsia="Times New Roman" w:cstheme="minorHAnsi"/>
          <w:b/>
          <w:bCs/>
          <w:kern w:val="36"/>
          <w:sz w:val="28"/>
          <w:szCs w:val="28"/>
          <w:u w:val="single"/>
          <w:lang w:eastAsia="en-GB"/>
        </w:rPr>
        <w:t>Starters for STEM</w:t>
      </w:r>
    </w:p>
    <w:p w14:paraId="20FFF021" w14:textId="77777777" w:rsidR="003924C7" w:rsidRPr="003924C7" w:rsidRDefault="003924C7" w:rsidP="003924C7">
      <w:pPr>
        <w:spacing w:after="0" w:line="240" w:lineRule="auto"/>
        <w:ind w:right="225"/>
        <w:textAlignment w:val="baseline"/>
        <w:outlineLvl w:val="0"/>
        <w:rPr>
          <w:rFonts w:eastAsia="Times New Roman" w:cstheme="minorHAnsi"/>
          <w:kern w:val="36"/>
          <w:sz w:val="24"/>
          <w:szCs w:val="24"/>
          <w:lang w:eastAsia="en-GB"/>
        </w:rPr>
      </w:pPr>
    </w:p>
    <w:p w14:paraId="15ABE068" w14:textId="77777777" w:rsidR="003924C7" w:rsidRPr="003924C7" w:rsidRDefault="003924C7" w:rsidP="003924C7">
      <w:pPr>
        <w:spacing w:after="0" w:line="240" w:lineRule="auto"/>
        <w:ind w:right="225"/>
        <w:textAlignment w:val="baseline"/>
        <w:outlineLvl w:val="0"/>
        <w:rPr>
          <w:rFonts w:eastAsia="Times New Roman" w:cstheme="minorHAnsi"/>
          <w:kern w:val="36"/>
          <w:sz w:val="24"/>
          <w:szCs w:val="24"/>
          <w:lang w:eastAsia="en-GB"/>
        </w:rPr>
      </w:pPr>
      <w:r w:rsidRPr="003924C7">
        <w:rPr>
          <w:rFonts w:eastAsia="Times New Roman" w:cstheme="minorHAnsi"/>
          <w:kern w:val="36"/>
          <w:sz w:val="24"/>
          <w:szCs w:val="24"/>
          <w:lang w:eastAsia="en-GB"/>
        </w:rPr>
        <w:t>Dear Parents/ Carers,</w:t>
      </w:r>
    </w:p>
    <w:p w14:paraId="7DCCB504" w14:textId="77777777" w:rsidR="003924C7" w:rsidRDefault="003924C7" w:rsidP="003924C7">
      <w:pPr>
        <w:spacing w:after="0" w:line="240" w:lineRule="auto"/>
        <w:ind w:right="225"/>
        <w:textAlignment w:val="baseline"/>
        <w:outlineLvl w:val="0"/>
        <w:rPr>
          <w:rFonts w:eastAsia="Times New Roman" w:cstheme="minorHAnsi"/>
          <w:kern w:val="36"/>
          <w:sz w:val="24"/>
          <w:szCs w:val="24"/>
          <w:lang w:eastAsia="en-GB"/>
        </w:rPr>
      </w:pPr>
    </w:p>
    <w:p w14:paraId="31496658" w14:textId="77777777" w:rsidR="003924C7" w:rsidRPr="00406C27" w:rsidRDefault="003924C7" w:rsidP="003924C7">
      <w:pPr>
        <w:spacing w:after="0" w:line="240" w:lineRule="auto"/>
        <w:ind w:right="225"/>
        <w:textAlignment w:val="baseline"/>
        <w:outlineLvl w:val="0"/>
        <w:rPr>
          <w:rFonts w:eastAsia="Times New Roman" w:cstheme="minorHAnsi"/>
          <w:kern w:val="36"/>
          <w:sz w:val="24"/>
          <w:szCs w:val="24"/>
          <w:lang w:eastAsia="en-GB"/>
        </w:rPr>
      </w:pPr>
      <w:r w:rsidRPr="003924C7">
        <w:rPr>
          <w:rFonts w:eastAsia="Times New Roman" w:cstheme="minorHAnsi"/>
          <w:kern w:val="36"/>
          <w:sz w:val="24"/>
          <w:szCs w:val="24"/>
          <w:lang w:eastAsia="en-GB"/>
        </w:rPr>
        <w:t>Every year our school takes part in British Science Week. This year it runs from 5</w:t>
      </w:r>
      <w:r w:rsidRPr="003924C7">
        <w:rPr>
          <w:rFonts w:eastAsia="Times New Roman" w:cstheme="minorHAnsi"/>
          <w:kern w:val="36"/>
          <w:sz w:val="24"/>
          <w:szCs w:val="24"/>
          <w:vertAlign w:val="superscript"/>
          <w:lang w:eastAsia="en-GB"/>
        </w:rPr>
        <w:t>th</w:t>
      </w:r>
      <w:r w:rsidRPr="003924C7">
        <w:rPr>
          <w:rFonts w:eastAsia="Times New Roman" w:cstheme="minorHAnsi"/>
          <w:kern w:val="36"/>
          <w:sz w:val="24"/>
          <w:szCs w:val="24"/>
          <w:lang w:eastAsia="en-GB"/>
        </w:rPr>
        <w:t xml:space="preserve"> -12</w:t>
      </w:r>
      <w:r w:rsidRPr="003924C7">
        <w:rPr>
          <w:rFonts w:eastAsia="Times New Roman" w:cstheme="minorHAnsi"/>
          <w:kern w:val="36"/>
          <w:sz w:val="24"/>
          <w:szCs w:val="24"/>
          <w:vertAlign w:val="superscript"/>
          <w:lang w:eastAsia="en-GB"/>
        </w:rPr>
        <w:t>th</w:t>
      </w:r>
      <w:r>
        <w:rPr>
          <w:rFonts w:eastAsia="Times New Roman" w:cstheme="minorHAnsi"/>
          <w:kern w:val="36"/>
          <w:sz w:val="24"/>
          <w:szCs w:val="24"/>
          <w:lang w:eastAsia="en-GB"/>
        </w:rPr>
        <w:t xml:space="preserve"> </w:t>
      </w:r>
      <w:r w:rsidRPr="003924C7">
        <w:rPr>
          <w:rFonts w:eastAsia="Times New Roman" w:cstheme="minorHAnsi"/>
          <w:kern w:val="36"/>
          <w:sz w:val="24"/>
          <w:szCs w:val="24"/>
          <w:lang w:eastAsia="en-GB"/>
        </w:rPr>
        <w:t xml:space="preserve">March and there will be daily activities set for home learning and at school called Starters for STEM. </w:t>
      </w:r>
      <w:r w:rsidRPr="00406C27">
        <w:rPr>
          <w:rFonts w:eastAsia="Times New Roman" w:cstheme="minorHAnsi"/>
          <w:color w:val="494A4A"/>
          <w:sz w:val="24"/>
          <w:szCs w:val="24"/>
          <w:lang w:eastAsia="en-GB"/>
        </w:rPr>
        <w:t xml:space="preserve">Starters for STEM consists of lots of easy to run activities suitable for children from 4-11. Designed for parents to use at home they help children develop their science, technology, engineering and maths skills. These activities are easy-to-resource and provide children with the stimulus to talk about the world around them. The sheets have been produced weekly since the start of the school closures due to the Covid-19 outbreak in the UK. Activities can be run together with children of different ages and there is no special order that they should be done in. They are designed to be fun for children and easy to run for parents, who can </w:t>
      </w:r>
      <w:proofErr w:type="gramStart"/>
      <w:r w:rsidRPr="00406C27">
        <w:rPr>
          <w:rFonts w:eastAsia="Times New Roman" w:cstheme="minorHAnsi"/>
          <w:color w:val="494A4A"/>
          <w:sz w:val="24"/>
          <w:szCs w:val="24"/>
          <w:lang w:eastAsia="en-GB"/>
        </w:rPr>
        <w:t>chose</w:t>
      </w:r>
      <w:proofErr w:type="gramEnd"/>
      <w:r w:rsidRPr="00406C27">
        <w:rPr>
          <w:rFonts w:eastAsia="Times New Roman" w:cstheme="minorHAnsi"/>
          <w:color w:val="494A4A"/>
          <w:sz w:val="24"/>
          <w:szCs w:val="24"/>
          <w:lang w:eastAsia="en-GB"/>
        </w:rPr>
        <w:t xml:space="preserve"> to do as many as they wish. Activities include:</w:t>
      </w:r>
    </w:p>
    <w:p w14:paraId="67E81C9A"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experimenting with paper aeroplanes</w:t>
      </w:r>
    </w:p>
    <w:p w14:paraId="4E9E2998"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exploring what you can build with one cup of Lego</w:t>
      </w:r>
    </w:p>
    <w:p w14:paraId="24AE8A68"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finding out where food in your house has come from</w:t>
      </w:r>
    </w:p>
    <w:p w14:paraId="5700779E"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making a telescope</w:t>
      </w:r>
    </w:p>
    <w:p w14:paraId="47F9DF4F"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observing the moon</w:t>
      </w:r>
    </w:p>
    <w:p w14:paraId="57F8BDA7" w14:textId="77777777" w:rsidR="003924C7" w:rsidRPr="00406C27" w:rsidRDefault="003924C7" w:rsidP="003924C7">
      <w:pPr>
        <w:numPr>
          <w:ilvl w:val="0"/>
          <w:numId w:val="4"/>
        </w:numPr>
        <w:spacing w:before="100" w:beforeAutospacing="1" w:after="100" w:afterAutospacing="1" w:line="240" w:lineRule="auto"/>
        <w:textAlignment w:val="baseline"/>
        <w:rPr>
          <w:rFonts w:eastAsia="Times New Roman" w:cstheme="minorHAnsi"/>
          <w:color w:val="494A4A"/>
          <w:sz w:val="24"/>
          <w:szCs w:val="24"/>
          <w:lang w:eastAsia="en-GB"/>
        </w:rPr>
      </w:pPr>
      <w:r w:rsidRPr="00406C27">
        <w:rPr>
          <w:rFonts w:eastAsia="Times New Roman" w:cstheme="minorHAnsi"/>
          <w:color w:val="494A4A"/>
          <w:sz w:val="24"/>
          <w:szCs w:val="24"/>
          <w:lang w:eastAsia="en-GB"/>
        </w:rPr>
        <w:t>going on a colour walk</w:t>
      </w:r>
    </w:p>
    <w:p w14:paraId="7C909558" w14:textId="488B7282" w:rsidR="003924C7" w:rsidRDefault="009F4502" w:rsidP="003924C7">
      <w:pPr>
        <w:spacing w:before="100" w:beforeAutospacing="1" w:after="100" w:afterAutospacing="1" w:line="240" w:lineRule="auto"/>
        <w:textAlignment w:val="baseline"/>
        <w:rPr>
          <w:rFonts w:eastAsia="Times New Roman" w:cstheme="minorHAnsi"/>
          <w:color w:val="494A4A"/>
          <w:sz w:val="24"/>
          <w:szCs w:val="24"/>
          <w:lang w:eastAsia="en-GB"/>
        </w:rPr>
      </w:pPr>
      <w:r>
        <w:rPr>
          <w:rFonts w:eastAsia="Times New Roman" w:cstheme="minorHAnsi"/>
          <w:color w:val="494A4A"/>
          <w:sz w:val="24"/>
          <w:szCs w:val="24"/>
          <w:lang w:eastAsia="en-GB"/>
        </w:rPr>
        <w:t xml:space="preserve">There are more resources, </w:t>
      </w:r>
      <w:r w:rsidR="003924C7" w:rsidRPr="00406C27">
        <w:rPr>
          <w:rFonts w:eastAsia="Times New Roman" w:cstheme="minorHAnsi"/>
          <w:color w:val="494A4A"/>
          <w:sz w:val="24"/>
          <w:szCs w:val="24"/>
          <w:lang w:eastAsia="en-GB"/>
        </w:rPr>
        <w:t>provided by STEM Learning</w:t>
      </w:r>
      <w:r w:rsidR="003924C7">
        <w:rPr>
          <w:rFonts w:eastAsia="Times New Roman" w:cstheme="minorHAnsi"/>
          <w:color w:val="494A4A"/>
          <w:sz w:val="24"/>
          <w:szCs w:val="24"/>
          <w:lang w:eastAsia="en-GB"/>
        </w:rPr>
        <w:t xml:space="preserve"> and you may wish to use them at other points in time in addition to British Science Week</w:t>
      </w:r>
      <w:r w:rsidR="003924C7" w:rsidRPr="00406C27">
        <w:rPr>
          <w:rFonts w:eastAsia="Times New Roman" w:cstheme="minorHAnsi"/>
          <w:color w:val="494A4A"/>
          <w:sz w:val="24"/>
          <w:szCs w:val="24"/>
          <w:lang w:eastAsia="en-GB"/>
        </w:rPr>
        <w:t>.</w:t>
      </w:r>
      <w:r>
        <w:rPr>
          <w:rFonts w:eastAsia="Times New Roman" w:cstheme="minorHAnsi"/>
          <w:color w:val="494A4A"/>
          <w:sz w:val="24"/>
          <w:szCs w:val="24"/>
          <w:lang w:eastAsia="en-GB"/>
        </w:rPr>
        <w:t xml:space="preserve"> Please follow this link to access the section on our Remote Learning Page</w:t>
      </w:r>
    </w:p>
    <w:p w14:paraId="4E81A31C" w14:textId="577E60E1" w:rsidR="009F4502" w:rsidRDefault="009F4502" w:rsidP="003924C7">
      <w:pPr>
        <w:spacing w:before="100" w:beforeAutospacing="1" w:after="100" w:afterAutospacing="1" w:line="240" w:lineRule="auto"/>
        <w:textAlignment w:val="baseline"/>
        <w:rPr>
          <w:rFonts w:eastAsia="Times New Roman" w:cstheme="minorHAnsi"/>
          <w:color w:val="494A4A"/>
          <w:sz w:val="24"/>
          <w:szCs w:val="24"/>
          <w:lang w:eastAsia="en-GB"/>
        </w:rPr>
      </w:pPr>
      <w:hyperlink r:id="rId6" w:history="1">
        <w:r w:rsidRPr="005679B4">
          <w:rPr>
            <w:rStyle w:val="Hyperlink"/>
            <w:rFonts w:eastAsia="Times New Roman" w:cstheme="minorHAnsi"/>
            <w:sz w:val="24"/>
            <w:szCs w:val="24"/>
            <w:lang w:eastAsia="en-GB"/>
          </w:rPr>
          <w:t>https://whittingham.eschools.co.uk/website/additional_resources_for_science_and_stem/541594</w:t>
        </w:r>
      </w:hyperlink>
      <w:r>
        <w:rPr>
          <w:rFonts w:eastAsia="Times New Roman" w:cstheme="minorHAnsi"/>
          <w:color w:val="494A4A"/>
          <w:sz w:val="24"/>
          <w:szCs w:val="24"/>
          <w:lang w:eastAsia="en-GB"/>
        </w:rPr>
        <w:t>.</w:t>
      </w:r>
    </w:p>
    <w:p w14:paraId="05E352F7" w14:textId="4E164C0C" w:rsidR="009F4502" w:rsidRDefault="009F4502" w:rsidP="003924C7">
      <w:pPr>
        <w:spacing w:before="100" w:beforeAutospacing="1" w:after="100" w:afterAutospacing="1" w:line="240" w:lineRule="auto"/>
        <w:textAlignment w:val="baseline"/>
        <w:rPr>
          <w:rFonts w:eastAsia="Times New Roman" w:cstheme="minorHAnsi"/>
          <w:color w:val="494A4A"/>
          <w:sz w:val="24"/>
          <w:szCs w:val="24"/>
          <w:lang w:eastAsia="en-GB"/>
        </w:rPr>
      </w:pPr>
      <w:r>
        <w:rPr>
          <w:rFonts w:eastAsia="Times New Roman" w:cstheme="minorHAnsi"/>
          <w:color w:val="494A4A"/>
          <w:sz w:val="24"/>
          <w:szCs w:val="24"/>
          <w:lang w:eastAsia="en-GB"/>
        </w:rPr>
        <w:t xml:space="preserve">Enjoy! </w:t>
      </w:r>
    </w:p>
    <w:p w14:paraId="48704545" w14:textId="7058C120" w:rsidR="009F4502" w:rsidRPr="00406C27" w:rsidRDefault="009F4502" w:rsidP="003924C7">
      <w:pPr>
        <w:spacing w:before="100" w:beforeAutospacing="1" w:after="100" w:afterAutospacing="1" w:line="240" w:lineRule="auto"/>
        <w:textAlignment w:val="baseline"/>
        <w:rPr>
          <w:rFonts w:eastAsia="Times New Roman" w:cstheme="minorHAnsi"/>
          <w:color w:val="494A4A"/>
          <w:sz w:val="24"/>
          <w:szCs w:val="24"/>
          <w:lang w:eastAsia="en-GB"/>
        </w:rPr>
      </w:pPr>
      <w:r>
        <w:rPr>
          <w:rFonts w:eastAsia="Times New Roman" w:cstheme="minorHAnsi"/>
          <w:color w:val="494A4A"/>
          <w:sz w:val="24"/>
          <w:szCs w:val="24"/>
          <w:lang w:eastAsia="en-GB"/>
        </w:rPr>
        <w:t>Belinda Athey – Temporary Science and STEM co-ordinator.</w:t>
      </w:r>
    </w:p>
    <w:p w14:paraId="63539B29" w14:textId="51BE3D77" w:rsidR="007141E0" w:rsidRPr="003924C7" w:rsidRDefault="007141E0" w:rsidP="007141E0">
      <w:pPr>
        <w:ind w:left="1080"/>
        <w:rPr>
          <w:rFonts w:cstheme="minorHAnsi"/>
          <w:sz w:val="24"/>
          <w:szCs w:val="24"/>
        </w:rPr>
      </w:pPr>
    </w:p>
    <w:sectPr w:rsidR="007141E0" w:rsidRPr="00392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045A1"/>
    <w:multiLevelType w:val="hybridMultilevel"/>
    <w:tmpl w:val="FF6C7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0D342E0"/>
    <w:multiLevelType w:val="multilevel"/>
    <w:tmpl w:val="B6E2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74802"/>
    <w:multiLevelType w:val="hybridMultilevel"/>
    <w:tmpl w:val="41BC1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4391B"/>
    <w:multiLevelType w:val="hybridMultilevel"/>
    <w:tmpl w:val="43404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0"/>
    <w:rsid w:val="001705C7"/>
    <w:rsid w:val="003924C7"/>
    <w:rsid w:val="00406C27"/>
    <w:rsid w:val="00546DC0"/>
    <w:rsid w:val="007141E0"/>
    <w:rsid w:val="007B1B50"/>
    <w:rsid w:val="008D49C8"/>
    <w:rsid w:val="008D6349"/>
    <w:rsid w:val="009F4502"/>
    <w:rsid w:val="00B5740C"/>
    <w:rsid w:val="00DC3DD9"/>
    <w:rsid w:val="00DE15E4"/>
    <w:rsid w:val="00DE3CBE"/>
    <w:rsid w:val="00F4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4D2F"/>
  <w15:chartTrackingRefBased/>
  <w15:docId w15:val="{B2180F07-4B99-4874-B7D2-D6E9CA7E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6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DC0"/>
    <w:pPr>
      <w:ind w:left="720"/>
      <w:contextualSpacing/>
    </w:pPr>
  </w:style>
  <w:style w:type="character" w:customStyle="1" w:styleId="Heading1Char">
    <w:name w:val="Heading 1 Char"/>
    <w:basedOn w:val="DefaultParagraphFont"/>
    <w:link w:val="Heading1"/>
    <w:uiPriority w:val="9"/>
    <w:rsid w:val="00406C27"/>
    <w:rPr>
      <w:rFonts w:ascii="Times New Roman" w:eastAsia="Times New Roman" w:hAnsi="Times New Roman" w:cs="Times New Roman"/>
      <w:b/>
      <w:bCs/>
      <w:kern w:val="36"/>
      <w:sz w:val="48"/>
      <w:szCs w:val="48"/>
      <w:lang w:eastAsia="en-GB"/>
    </w:rPr>
  </w:style>
  <w:style w:type="character" w:customStyle="1" w:styleId="on">
    <w:name w:val="on"/>
    <w:basedOn w:val="DefaultParagraphFont"/>
    <w:rsid w:val="00406C27"/>
  </w:style>
  <w:style w:type="paragraph" w:styleId="NormalWeb">
    <w:name w:val="Normal (Web)"/>
    <w:basedOn w:val="Normal"/>
    <w:uiPriority w:val="99"/>
    <w:semiHidden/>
    <w:unhideWhenUsed/>
    <w:rsid w:val="00406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4502"/>
    <w:rPr>
      <w:color w:val="0563C1" w:themeColor="hyperlink"/>
      <w:u w:val="single"/>
    </w:rPr>
  </w:style>
  <w:style w:type="character" w:styleId="UnresolvedMention">
    <w:name w:val="Unresolved Mention"/>
    <w:basedOn w:val="DefaultParagraphFont"/>
    <w:uiPriority w:val="99"/>
    <w:semiHidden/>
    <w:unhideWhenUsed/>
    <w:rsid w:val="009F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04733">
      <w:bodyDiv w:val="1"/>
      <w:marLeft w:val="0"/>
      <w:marRight w:val="0"/>
      <w:marTop w:val="0"/>
      <w:marBottom w:val="0"/>
      <w:divBdr>
        <w:top w:val="none" w:sz="0" w:space="0" w:color="auto"/>
        <w:left w:val="none" w:sz="0" w:space="0" w:color="auto"/>
        <w:bottom w:val="none" w:sz="0" w:space="0" w:color="auto"/>
        <w:right w:val="none" w:sz="0" w:space="0" w:color="auto"/>
      </w:divBdr>
      <w:divsChild>
        <w:div w:id="1297025269">
          <w:marLeft w:val="0"/>
          <w:marRight w:val="0"/>
          <w:marTop w:val="0"/>
          <w:marBottom w:val="0"/>
          <w:divBdr>
            <w:top w:val="none" w:sz="0" w:space="0" w:color="auto"/>
            <w:left w:val="none" w:sz="0" w:space="0" w:color="auto"/>
            <w:bottom w:val="none" w:sz="0" w:space="0" w:color="auto"/>
            <w:right w:val="none" w:sz="0" w:space="0" w:color="auto"/>
          </w:divBdr>
          <w:divsChild>
            <w:div w:id="516316108">
              <w:marLeft w:val="0"/>
              <w:marRight w:val="0"/>
              <w:marTop w:val="0"/>
              <w:marBottom w:val="0"/>
              <w:divBdr>
                <w:top w:val="single" w:sz="6" w:space="0" w:color="BF3755"/>
                <w:left w:val="single" w:sz="6" w:space="0" w:color="BF3755"/>
                <w:bottom w:val="single" w:sz="6" w:space="0" w:color="BF3755"/>
                <w:right w:val="single" w:sz="6" w:space="0" w:color="BF3755"/>
              </w:divBdr>
              <w:divsChild>
                <w:div w:id="586429116">
                  <w:marLeft w:val="0"/>
                  <w:marRight w:val="0"/>
                  <w:marTop w:val="0"/>
                  <w:marBottom w:val="0"/>
                  <w:divBdr>
                    <w:top w:val="none" w:sz="0" w:space="0" w:color="auto"/>
                    <w:left w:val="none" w:sz="0" w:space="0" w:color="auto"/>
                    <w:bottom w:val="none" w:sz="0" w:space="0" w:color="auto"/>
                    <w:right w:val="none" w:sz="0" w:space="0" w:color="auto"/>
                  </w:divBdr>
                  <w:divsChild>
                    <w:div w:id="1514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7474">
          <w:marLeft w:val="0"/>
          <w:marRight w:val="0"/>
          <w:marTop w:val="0"/>
          <w:marBottom w:val="0"/>
          <w:divBdr>
            <w:top w:val="none" w:sz="0" w:space="0" w:color="auto"/>
            <w:left w:val="none" w:sz="0" w:space="0" w:color="auto"/>
            <w:bottom w:val="none" w:sz="0" w:space="0" w:color="auto"/>
            <w:right w:val="none" w:sz="0" w:space="0" w:color="auto"/>
          </w:divBdr>
          <w:divsChild>
            <w:div w:id="248463981">
              <w:marLeft w:val="0"/>
              <w:marRight w:val="0"/>
              <w:marTop w:val="0"/>
              <w:marBottom w:val="0"/>
              <w:divBdr>
                <w:top w:val="none" w:sz="0" w:space="0" w:color="auto"/>
                <w:left w:val="none" w:sz="0" w:space="0" w:color="auto"/>
                <w:bottom w:val="none" w:sz="0" w:space="0" w:color="auto"/>
                <w:right w:val="none" w:sz="0" w:space="0" w:color="auto"/>
              </w:divBdr>
              <w:divsChild>
                <w:div w:id="2409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tingham.eschools.co.uk/website/additional_resources_for_science_and_stem/54159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Young</dc:creator>
  <cp:keywords/>
  <dc:description/>
  <cp:lastModifiedBy>stuart athey</cp:lastModifiedBy>
  <cp:revision>2</cp:revision>
  <dcterms:created xsi:type="dcterms:W3CDTF">2021-02-06T07:46:00Z</dcterms:created>
  <dcterms:modified xsi:type="dcterms:W3CDTF">2021-02-06T07:46:00Z</dcterms:modified>
</cp:coreProperties>
</file>