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A" w:rsidRPr="00AB6C5A" w:rsidRDefault="005317EF" w:rsidP="00AB6C5A">
      <w:pPr>
        <w:jc w:val="both"/>
        <w:rPr>
          <w:rFonts w:ascii="Times New Roman" w:eastAsia="Times New Roman" w:hAnsi="Times New Roman" w:cs="Times New Roman"/>
          <w:lang w:eastAsia="en-GB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3C39626B" wp14:editId="00817DC3">
            <wp:simplePos x="0" y="0"/>
            <wp:positionH relativeFrom="column">
              <wp:posOffset>-794385</wp:posOffset>
            </wp:positionH>
            <wp:positionV relativeFrom="page">
              <wp:posOffset>80645</wp:posOffset>
            </wp:positionV>
            <wp:extent cx="7370445" cy="10601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6C5A" w:rsidRPr="00AB6C5A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94D3F">
        <w:rPr>
          <w:rFonts w:ascii="Times New Roman" w:eastAsia="Times New Roman" w:hAnsi="Times New Roman" w:cs="Times New Roman"/>
          <w:lang w:eastAsia="en-GB"/>
        </w:rPr>
        <w:instrText xml:space="preserve"> INCLUDEPICTURE "C:\\var\\folders\\_f\\5rm5d3nj4c5_xg0xg6xg67s00000gn\\T\\com.microsoft.Word\\WebArchiveCopyPasteTempFiles\\2Q==" \* MERGEFORMAT </w:instrText>
      </w:r>
      <w:r w:rsidR="00AB6C5A" w:rsidRPr="00AB6C5A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AB6C5A" w:rsidRPr="00AB6C5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15B75C1" wp14:editId="1CC13C77">
            <wp:extent cx="479403" cy="306610"/>
            <wp:effectExtent l="0" t="0" r="3810" b="0"/>
            <wp:docPr id="3" name="Picture 3" descr="Santa's Reindeer Are Female | PEOP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ta's Reindeer Are Female | PEOPL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9" cy="36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C5A" w:rsidRPr="00AB6C5A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641813" w:rsidRDefault="00641813"/>
    <w:p w:rsidR="00F63079" w:rsidRDefault="00F63079"/>
    <w:p w:rsidR="00F63079" w:rsidRDefault="00F63079"/>
    <w:p w:rsidR="00F63079" w:rsidRDefault="00F63079"/>
    <w:p w:rsidR="00F63079" w:rsidRDefault="00F63079"/>
    <w:p w:rsidR="00F63079" w:rsidRDefault="00F63079" w:rsidP="000A0A7F">
      <w:pPr>
        <w:ind w:left="-709" w:firstLine="709"/>
      </w:pPr>
    </w:p>
    <w:p w:rsidR="00984707" w:rsidRDefault="00984707" w:rsidP="00AB6C5A">
      <w:pPr>
        <w:pStyle w:val="NormalWeb"/>
        <w:pBdr>
          <w:bottom w:val="single" w:sz="4" w:space="1" w:color="auto"/>
        </w:pBdr>
        <w:rPr>
          <w:rFonts w:asciiTheme="minorHAnsi" w:hAnsiTheme="minorHAnsi" w:cstheme="minorHAnsi"/>
          <w:b/>
          <w:bCs/>
          <w:u w:val="single"/>
        </w:rPr>
      </w:pPr>
    </w:p>
    <w:p w:rsidR="00AB6C5A" w:rsidRDefault="00723D6E" w:rsidP="00AB6C5A">
      <w:pPr>
        <w:pStyle w:val="NormalWeb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Friday 6</w:t>
      </w:r>
      <w:r w:rsidRPr="00723D6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November </w:t>
      </w:r>
      <w:r w:rsidR="00984707" w:rsidRPr="00987AE2">
        <w:rPr>
          <w:rFonts w:asciiTheme="minorHAnsi" w:hAnsiTheme="minorHAnsi" w:cstheme="minorHAnsi"/>
          <w:sz w:val="20"/>
          <w:szCs w:val="20"/>
        </w:rPr>
        <w:t>2020</w:t>
      </w:r>
    </w:p>
    <w:p w:rsidR="00EC04C4" w:rsidRPr="00AB6C5A" w:rsidRDefault="00984707" w:rsidP="00AB6C5A">
      <w:pPr>
        <w:pStyle w:val="NormalWeb"/>
        <w:jc w:val="center"/>
        <w:rPr>
          <w:rFonts w:asciiTheme="minorHAnsi" w:hAnsiTheme="minorHAnsi" w:cstheme="minorHAnsi"/>
          <w:sz w:val="20"/>
          <w:szCs w:val="20"/>
        </w:rPr>
      </w:pPr>
      <w:r w:rsidRPr="00984707">
        <w:rPr>
          <w:rFonts w:asciiTheme="minorHAnsi" w:hAnsiTheme="minorHAnsi" w:cstheme="minorHAnsi"/>
          <w:b/>
          <w:bCs/>
          <w:sz w:val="20"/>
          <w:szCs w:val="20"/>
          <w:u w:val="single"/>
        </w:rPr>
        <w:t>Christmas Dinner and Party Day</w:t>
      </w:r>
    </w:p>
    <w:p w:rsidR="00EC04C4" w:rsidRPr="00984707" w:rsidRDefault="00EC04C4" w:rsidP="00EC04C4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Dear Parents/ </w:t>
      </w:r>
      <w:r w:rsidR="00723D6E">
        <w:rPr>
          <w:rFonts w:eastAsia="Times New Roman" w:cstheme="minorHAnsi"/>
          <w:color w:val="000000"/>
          <w:sz w:val="20"/>
          <w:szCs w:val="20"/>
          <w:lang w:eastAsia="en-GB"/>
        </w:rPr>
        <w:t>Legal Guardians,</w:t>
      </w:r>
    </w:p>
    <w:p w:rsidR="00984707" w:rsidRP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984707" w:rsidRPr="00984707" w:rsidRDefault="00984707" w:rsidP="00984707">
      <w:pPr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</w:pPr>
      <w:r w:rsidRPr="00984707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 xml:space="preserve">Arrangements for School Christmas </w:t>
      </w:r>
      <w:r w:rsidR="007F6E59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>l</w:t>
      </w:r>
      <w:r w:rsidRPr="00984707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 xml:space="preserve">unch &amp; parties </w:t>
      </w:r>
    </w:p>
    <w:p w:rsidR="00984707" w:rsidRPr="00984707" w:rsidRDefault="00984707" w:rsidP="00984707">
      <w:pPr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</w:p>
    <w:p w:rsidR="00984707" w:rsidRP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School Christmas lunches and parties will look a bit different this year but are still going ahead!!</w:t>
      </w:r>
    </w:p>
    <w:p w:rsidR="00984707" w:rsidRP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We would also like to invite all of our packed lunch children to join us on the</w:t>
      </w:r>
      <w:r w:rsidR="007F6E5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day their class have their Christmas lunch.</w:t>
      </w:r>
    </w:p>
    <w:p w:rsidR="007F6E59" w:rsidRPr="007F6E59" w:rsidRDefault="007F6E59" w:rsidP="00984707">
      <w:pPr>
        <w:rPr>
          <w:rFonts w:eastAsia="Times New Roman" w:cstheme="minorHAnsi"/>
          <w:color w:val="FF0000"/>
          <w:sz w:val="20"/>
          <w:szCs w:val="20"/>
          <w:lang w:eastAsia="en-GB"/>
        </w:rPr>
      </w:pPr>
      <w:r>
        <w:rPr>
          <w:rFonts w:eastAsia="Times New Roman" w:cstheme="minorHAnsi"/>
          <w:color w:val="FF0000"/>
          <w:sz w:val="20"/>
          <w:szCs w:val="20"/>
          <w:lang w:eastAsia="en-GB"/>
        </w:rPr>
        <w:t xml:space="preserve">Thank you to our PTA who </w:t>
      </w:r>
      <w:proofErr w:type="gramStart"/>
      <w:r>
        <w:rPr>
          <w:rFonts w:eastAsia="Times New Roman" w:cstheme="minorHAnsi"/>
          <w:color w:val="FF0000"/>
          <w:sz w:val="20"/>
          <w:szCs w:val="20"/>
          <w:lang w:eastAsia="en-GB"/>
        </w:rPr>
        <w:t>have</w:t>
      </w:r>
      <w:proofErr w:type="gramEnd"/>
      <w:r>
        <w:rPr>
          <w:rFonts w:eastAsia="Times New Roman" w:cstheme="minorHAnsi"/>
          <w:color w:val="FF0000"/>
          <w:sz w:val="20"/>
          <w:szCs w:val="20"/>
          <w:lang w:eastAsia="en-GB"/>
        </w:rPr>
        <w:t xml:space="preserve"> agreed to pay for all children to have their Christmas lunch.</w:t>
      </w:r>
    </w:p>
    <w:p w:rsidR="00984707" w:rsidRP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Arrangements are as follows:</w:t>
      </w:r>
    </w:p>
    <w:p w:rsidR="00984707" w:rsidRP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 </w:t>
      </w:r>
      <w:r w:rsidRPr="00984707">
        <w:rPr>
          <w:rFonts w:eastAsia="Times New Roman" w:cstheme="minorHAnsi"/>
          <w:b/>
          <w:color w:val="000000"/>
          <w:sz w:val="20"/>
          <w:szCs w:val="20"/>
          <w:lang w:eastAsia="en-GB"/>
        </w:rPr>
        <w:t>Wednesday 16th December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children in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984707">
        <w:rPr>
          <w:rFonts w:eastAsia="Times New Roman" w:cstheme="minorHAnsi"/>
          <w:b/>
          <w:color w:val="000000"/>
          <w:sz w:val="20"/>
          <w:szCs w:val="20"/>
          <w:lang w:eastAsia="en-GB"/>
        </w:rPr>
        <w:t>KS 2 (Years 3-6) bubbles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984707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 xml:space="preserve">will </w:t>
      </w:r>
      <w:r w:rsidRPr="004056E5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wear their own choice of clothes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have their Christmas lunch in the</w:t>
      </w:r>
      <w:r w:rsidR="004056E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school 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hall. </w:t>
      </w:r>
    </w:p>
    <w:p w:rsid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 </w:t>
      </w:r>
      <w:r w:rsidRPr="004056E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Wednesday 16</w:t>
      </w:r>
      <w:r w:rsidRPr="004056E5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en-GB"/>
        </w:rPr>
        <w:t>th</w:t>
      </w:r>
      <w:r w:rsidRPr="004056E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December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children in </w:t>
      </w:r>
      <w:r w:rsidRPr="004056E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</w:t>
      </w:r>
      <w:r w:rsidRPr="00984707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arly Years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( Nursery and Reception) 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984707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&amp; KS1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( Year 1 and 2) who usually have a school lunch on this day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will be provided with a  school packed lunch and will have this in their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own 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classroom bubble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s with their usual staff and </w:t>
      </w:r>
      <w:r w:rsidRPr="004056E5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will wear their usual school uniform</w:t>
      </w:r>
      <w:r w:rsidRPr="00984707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.</w:t>
      </w:r>
    </w:p>
    <w:p w:rsidR="00984707" w:rsidRPr="00984707" w:rsidRDefault="00984707" w:rsidP="00984707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Usual pick up arrangements for Nursery still apply.</w:t>
      </w:r>
    </w:p>
    <w:p w:rsidR="00984707" w:rsidRPr="00984707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</w:p>
    <w:p w:rsidR="004056E5" w:rsidRDefault="00984707" w:rsidP="00984707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b/>
          <w:color w:val="000000"/>
          <w:sz w:val="20"/>
          <w:szCs w:val="20"/>
          <w:lang w:eastAsia="en-GB"/>
        </w:rPr>
        <w:t>Thursday 17th December EY (Nursery and Reception) and Class 1 (Year 1 and 2)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will have their Christmas lunc</w:t>
      </w:r>
      <w:r w:rsidR="00723D6E">
        <w:rPr>
          <w:rFonts w:eastAsia="Times New Roman" w:cstheme="minorHAnsi"/>
          <w:color w:val="000000"/>
          <w:sz w:val="20"/>
          <w:szCs w:val="20"/>
          <w:lang w:eastAsia="en-GB"/>
        </w:rPr>
        <w:t>h</w:t>
      </w:r>
      <w:r w:rsidR="00723D6E" w:rsidRPr="00723D6E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 xml:space="preserve"> </w:t>
      </w:r>
      <w:r w:rsidR="00723D6E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 xml:space="preserve">and </w:t>
      </w:r>
      <w:r w:rsidR="00723D6E" w:rsidRPr="00984707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 xml:space="preserve">will </w:t>
      </w:r>
      <w:r w:rsidR="00723D6E" w:rsidRPr="004056E5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wear their own choice of clothes</w:t>
      </w:r>
      <w:r w:rsidR="00723D6E">
        <w:rPr>
          <w:rFonts w:eastAsia="Times New Roman" w:cstheme="minorHAnsi"/>
          <w:color w:val="000000"/>
          <w:sz w:val="20"/>
          <w:szCs w:val="20"/>
          <w:u w:val="single"/>
          <w:lang w:eastAsia="en-GB"/>
        </w:rPr>
        <w:t>.</w:t>
      </w:r>
    </w:p>
    <w:p w:rsidR="00AB6C5A" w:rsidRPr="005317EF" w:rsidRDefault="004056E5" w:rsidP="00AB6C5A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en-GB"/>
        </w:rPr>
      </w:pPr>
      <w:r w:rsidRPr="007F6E59">
        <w:rPr>
          <w:rFonts w:eastAsia="Times New Roman" w:cstheme="minorHAnsi"/>
          <w:color w:val="FF0000"/>
          <w:sz w:val="20"/>
          <w:szCs w:val="20"/>
          <w:lang w:eastAsia="en-GB"/>
        </w:rPr>
        <w:t xml:space="preserve">We would like to invite all children to take part in this regardless of whether they usually stay for lunch. (If you </w:t>
      </w:r>
      <w:r w:rsidRPr="00723D6E">
        <w:rPr>
          <w:rFonts w:eastAsia="Times New Roman" w:cstheme="minorHAnsi"/>
          <w:color w:val="FF0000"/>
          <w:sz w:val="20"/>
          <w:szCs w:val="20"/>
          <w:lang w:eastAsia="en-GB"/>
        </w:rPr>
        <w:t xml:space="preserve">wish your child to have a Christmas lunch please </w:t>
      </w:r>
      <w:proofErr w:type="gramStart"/>
      <w:r w:rsidRPr="00723D6E">
        <w:rPr>
          <w:rFonts w:eastAsia="Times New Roman" w:cstheme="minorHAnsi"/>
          <w:color w:val="FF0000"/>
          <w:sz w:val="20"/>
          <w:szCs w:val="20"/>
          <w:lang w:eastAsia="en-GB"/>
        </w:rPr>
        <w:t>advise</w:t>
      </w:r>
      <w:proofErr w:type="gramEnd"/>
      <w:r w:rsidRPr="00723D6E">
        <w:rPr>
          <w:rFonts w:eastAsia="Times New Roman" w:cstheme="minorHAnsi"/>
          <w:color w:val="FF0000"/>
          <w:sz w:val="20"/>
          <w:szCs w:val="20"/>
          <w:lang w:eastAsia="en-GB"/>
        </w:rPr>
        <w:t xml:space="preserve"> the office by emai</w:t>
      </w:r>
      <w:r w:rsidR="007F6E59" w:rsidRPr="00723D6E">
        <w:rPr>
          <w:rFonts w:eastAsia="Times New Roman" w:cstheme="minorHAnsi"/>
          <w:color w:val="FF0000"/>
          <w:sz w:val="20"/>
          <w:szCs w:val="20"/>
          <w:lang w:eastAsia="en-GB"/>
        </w:rPr>
        <w:t>l before December 1</w:t>
      </w:r>
      <w:r w:rsidR="007F6E59" w:rsidRPr="00723D6E">
        <w:rPr>
          <w:rFonts w:eastAsia="Times New Roman" w:cstheme="minorHAnsi"/>
          <w:color w:val="FF0000"/>
          <w:sz w:val="20"/>
          <w:szCs w:val="20"/>
          <w:vertAlign w:val="superscript"/>
          <w:lang w:eastAsia="en-GB"/>
        </w:rPr>
        <w:t>st</w:t>
      </w:r>
      <w:r w:rsidR="007F6E59" w:rsidRPr="00723D6E">
        <w:rPr>
          <w:rFonts w:eastAsia="Times New Roman" w:cstheme="minorHAnsi"/>
          <w:color w:val="FF0000"/>
          <w:sz w:val="20"/>
          <w:szCs w:val="20"/>
          <w:lang w:eastAsia="en-GB"/>
        </w:rPr>
        <w:t xml:space="preserve"> </w:t>
      </w:r>
      <w:r w:rsidR="007F6E59" w:rsidRPr="005317EF">
        <w:rPr>
          <w:rFonts w:eastAsia="Times New Roman" w:cstheme="minorHAnsi"/>
          <w:color w:val="FF0000"/>
          <w:sz w:val="20"/>
          <w:szCs w:val="20"/>
          <w:lang w:eastAsia="en-GB"/>
        </w:rPr>
        <w:t>2020</w:t>
      </w:r>
      <w:r w:rsidR="005317EF" w:rsidRPr="005317EF">
        <w:rPr>
          <w:color w:val="FF0000"/>
          <w:sz w:val="20"/>
          <w:szCs w:val="20"/>
        </w:rPr>
        <w:t>.)</w:t>
      </w:r>
    </w:p>
    <w:p w:rsidR="00AB6C5A" w:rsidRPr="00723D6E" w:rsidRDefault="00AB6C5A" w:rsidP="00AB6C5A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:rsidR="00723D6E" w:rsidRPr="00723D6E" w:rsidRDefault="004056E5" w:rsidP="00723D6E">
      <w:pPr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n-GB"/>
        </w:rPr>
      </w:pPr>
      <w:r w:rsidRPr="00723D6E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n-GB"/>
        </w:rPr>
        <w:t>Ple</w:t>
      </w:r>
      <w:r w:rsidR="00723D6E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n-GB"/>
        </w:rPr>
        <w:t xml:space="preserve">ase note change of pick up times </w:t>
      </w:r>
      <w:r w:rsidRPr="00723D6E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n-GB"/>
        </w:rPr>
        <w:t>for Nursery children</w:t>
      </w:r>
      <w:r w:rsidR="00723D6E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n-GB"/>
        </w:rPr>
        <w:t>:-</w:t>
      </w:r>
      <w:r w:rsidRPr="00723D6E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n-GB"/>
        </w:rPr>
        <w:t xml:space="preserve"> </w:t>
      </w:r>
    </w:p>
    <w:p w:rsidR="00723D6E" w:rsidRPr="00723D6E" w:rsidRDefault="00723D6E" w:rsidP="00723D6E">
      <w:pPr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n-GB"/>
        </w:rPr>
      </w:pPr>
      <w:proofErr w:type="gramStart"/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>children</w:t>
      </w:r>
      <w:proofErr w:type="gramEnd"/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 xml:space="preserve"> </w:t>
      </w:r>
      <w:r w:rsidRPr="00723D6E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en-GB"/>
        </w:rPr>
        <w:t>who do not wish</w:t>
      </w:r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 xml:space="preserve"> to have a lunch a</w:t>
      </w:r>
      <w:r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 xml:space="preserve">re </w:t>
      </w:r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>t</w:t>
      </w:r>
      <w:r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>o b</w:t>
      </w:r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>e to be picked up at 11.50am</w:t>
      </w:r>
      <w:r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>,</w:t>
      </w:r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 xml:space="preserve"> and </w:t>
      </w:r>
    </w:p>
    <w:p w:rsidR="00723D6E" w:rsidRPr="00723D6E" w:rsidRDefault="00723D6E" w:rsidP="00723D6E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</w:pPr>
      <w:proofErr w:type="gramStart"/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>children</w:t>
      </w:r>
      <w:proofErr w:type="gramEnd"/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 xml:space="preserve"> </w:t>
      </w:r>
      <w:r w:rsidRPr="00723D6E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en-GB"/>
        </w:rPr>
        <w:t>who are having a lunch but do not usually stay all day</w:t>
      </w:r>
      <w:r w:rsidRPr="00723D6E">
        <w:rPr>
          <w:rFonts w:asciiTheme="majorHAnsi" w:eastAsia="Times New Roman" w:hAnsiTheme="majorHAnsi" w:cstheme="majorHAnsi"/>
          <w:color w:val="222222"/>
          <w:sz w:val="20"/>
          <w:szCs w:val="20"/>
          <w:lang w:eastAsia="en-GB"/>
        </w:rPr>
        <w:t xml:space="preserve"> are to be picked up at 1.15pm.</w:t>
      </w:r>
    </w:p>
    <w:p w:rsidR="00723D6E" w:rsidRPr="00984707" w:rsidRDefault="00723D6E" w:rsidP="00AB6C5A">
      <w:pPr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en-GB"/>
        </w:rPr>
      </w:pPr>
    </w:p>
    <w:p w:rsidR="004056E5" w:rsidRPr="004056E5" w:rsidRDefault="004056E5" w:rsidP="004056E5">
      <w:pPr>
        <w:rPr>
          <w:rFonts w:eastAsia="Times New Roman" w:cstheme="minorHAnsi"/>
          <w:color w:val="FF0000"/>
          <w:sz w:val="20"/>
          <w:szCs w:val="20"/>
          <w:lang w:eastAsia="en-GB"/>
        </w:rPr>
      </w:pPr>
    </w:p>
    <w:p w:rsidR="00AB6C5A" w:rsidRDefault="004056E5" w:rsidP="00984707">
      <w:pPr>
        <w:rPr>
          <w:rFonts w:eastAsia="Times New Roman" w:cstheme="minorHAnsi"/>
          <w:b/>
          <w:bCs/>
          <w:color w:val="00B050"/>
          <w:sz w:val="20"/>
          <w:szCs w:val="20"/>
          <w:lang w:eastAsia="en-GB"/>
        </w:rPr>
      </w:pPr>
      <w:r w:rsidRPr="004056E5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On Thursday 17</w:t>
      </w:r>
      <w:r w:rsidRPr="004056E5">
        <w:rPr>
          <w:rFonts w:eastAsia="Times New Roman" w:cstheme="minorHAnsi"/>
          <w:b/>
          <w:bCs/>
          <w:color w:val="000000" w:themeColor="text1"/>
          <w:sz w:val="20"/>
          <w:szCs w:val="20"/>
          <w:vertAlign w:val="superscript"/>
          <w:lang w:eastAsia="en-GB"/>
        </w:rPr>
        <w:t>th</w:t>
      </w:r>
      <w:r w:rsidRPr="004056E5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 December the </w:t>
      </w:r>
      <w:r w:rsidR="00984707" w:rsidRPr="00984707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KS 2 children </w:t>
      </w:r>
      <w:r w:rsidRPr="004056E5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–</w:t>
      </w:r>
      <w:r w:rsidR="00984707" w:rsidRPr="00984707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4056E5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(Years 3-6)</w:t>
      </w:r>
      <w:r w:rsidR="00984707" w:rsidRPr="00984707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984707" w:rsidRPr="00984707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will need to</w:t>
      </w:r>
      <w:r w:rsidRPr="004056E5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 wear their usual school uniform and</w:t>
      </w:r>
      <w:r w:rsidR="00984707" w:rsidRPr="00984707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 bring their own packed lunch on this day</w:t>
      </w:r>
      <w:r w:rsidR="00987AE2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. They will have </w:t>
      </w:r>
      <w:r w:rsidR="00984707" w:rsidRPr="00984707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lunch in their classroom</w:t>
      </w:r>
      <w:r w:rsidRPr="004056E5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 bubbles with their usual staff. If your child is in receipt of FSM and you require a school packed lunch, please contact the office by email by </w:t>
      </w:r>
      <w:r w:rsidRPr="00987AE2">
        <w:rPr>
          <w:rFonts w:eastAsia="Times New Roman" w:cstheme="minorHAnsi"/>
          <w:i/>
          <w:iCs/>
          <w:color w:val="00B050"/>
          <w:sz w:val="20"/>
          <w:szCs w:val="20"/>
          <w:lang w:eastAsia="en-GB"/>
        </w:rPr>
        <w:t>TUESDAY 1</w:t>
      </w:r>
      <w:r w:rsidRPr="00987AE2">
        <w:rPr>
          <w:rFonts w:eastAsia="Times New Roman" w:cstheme="minorHAnsi"/>
          <w:i/>
          <w:iCs/>
          <w:color w:val="00B050"/>
          <w:sz w:val="20"/>
          <w:szCs w:val="20"/>
          <w:vertAlign w:val="superscript"/>
          <w:lang w:eastAsia="en-GB"/>
        </w:rPr>
        <w:t>ST</w:t>
      </w:r>
      <w:r w:rsidRPr="00987AE2">
        <w:rPr>
          <w:rFonts w:eastAsia="Times New Roman" w:cstheme="minorHAnsi"/>
          <w:i/>
          <w:iCs/>
          <w:color w:val="00B050"/>
          <w:sz w:val="20"/>
          <w:szCs w:val="20"/>
          <w:lang w:eastAsia="en-GB"/>
        </w:rPr>
        <w:t xml:space="preserve"> DECEMBER</w:t>
      </w:r>
    </w:p>
    <w:p w:rsidR="00984707" w:rsidRPr="00AB6C5A" w:rsidRDefault="004056E5" w:rsidP="00AB6C5A">
      <w:pPr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We will then have </w:t>
      </w:r>
      <w:r w:rsidR="00987AE2">
        <w:rPr>
          <w:rFonts w:eastAsia="Times New Roman" w:cstheme="minorHAnsi"/>
          <w:color w:val="000000"/>
          <w:sz w:val="20"/>
          <w:szCs w:val="20"/>
          <w:lang w:eastAsia="en-GB"/>
        </w:rPr>
        <w:t>a P</w:t>
      </w:r>
      <w:r w:rsidR="00984707"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arty </w:t>
      </w:r>
      <w:r w:rsidR="00987AE2">
        <w:rPr>
          <w:rFonts w:eastAsia="Times New Roman" w:cstheme="minorHAnsi"/>
          <w:color w:val="000000"/>
          <w:sz w:val="20"/>
          <w:szCs w:val="20"/>
          <w:lang w:eastAsia="en-GB"/>
        </w:rPr>
        <w:t>D</w:t>
      </w:r>
      <w:r w:rsidR="00984707" w:rsidRPr="00984707">
        <w:rPr>
          <w:rFonts w:eastAsia="Times New Roman" w:cstheme="minorHAnsi"/>
          <w:color w:val="000000"/>
          <w:sz w:val="20"/>
          <w:szCs w:val="20"/>
          <w:lang w:eastAsia="en-GB"/>
        </w:rPr>
        <w:t>ay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which is </w:t>
      </w:r>
      <w:r w:rsidRPr="004056E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Friday 18</w:t>
      </w:r>
      <w:r w:rsidRPr="004056E5">
        <w:rPr>
          <w:rFonts w:eastAsia="Times New Roman" w:cstheme="minorHAnsi"/>
          <w:b/>
          <w:bCs/>
          <w:color w:val="000000"/>
          <w:sz w:val="20"/>
          <w:szCs w:val="20"/>
          <w:vertAlign w:val="superscript"/>
          <w:lang w:eastAsia="en-GB"/>
        </w:rPr>
        <w:t>th</w:t>
      </w:r>
      <w:r w:rsidRPr="004056E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December</w:t>
      </w:r>
      <w:r w:rsidR="00984707" w:rsidRPr="00984707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.</w:t>
      </w:r>
    </w:p>
    <w:p w:rsidR="004056E5" w:rsidRPr="00984707" w:rsidRDefault="004056E5" w:rsidP="004056E5">
      <w:pPr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</w:pPr>
      <w:r w:rsidRPr="00984707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>Friday 18th December Christmas parties for each “bubble”</w:t>
      </w:r>
      <w:r w:rsidR="00987AE2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 xml:space="preserve"> and all the children will be able to wear their own choice of clothes. Usual home time arrangements apply.</w:t>
      </w:r>
    </w:p>
    <w:p w:rsidR="004056E5" w:rsidRPr="00984707" w:rsidRDefault="004056E5" w:rsidP="004056E5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EC04C4" w:rsidRPr="00AB6C5A" w:rsidRDefault="00EC04C4" w:rsidP="00987AE2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Best wishes,</w:t>
      </w:r>
      <w:r w:rsidR="00AB6C5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Belinda </w:t>
      </w:r>
      <w:proofErr w:type="spellStart"/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Athey</w:t>
      </w:r>
      <w:proofErr w:type="spellEnd"/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987AE2">
        <w:rPr>
          <w:rFonts w:eastAsia="Times New Roman" w:cstheme="minorHAnsi"/>
          <w:color w:val="000000"/>
          <w:sz w:val="20"/>
          <w:szCs w:val="20"/>
          <w:lang w:eastAsia="en-GB"/>
        </w:rPr>
        <w:t>–</w:t>
      </w:r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Pr="00984707">
        <w:rPr>
          <w:rFonts w:eastAsia="Times New Roman" w:cstheme="minorHAnsi"/>
          <w:color w:val="000000"/>
          <w:sz w:val="20"/>
          <w:szCs w:val="20"/>
          <w:lang w:eastAsia="en-GB"/>
        </w:rPr>
        <w:t>Headteacher</w:t>
      </w:r>
      <w:proofErr w:type="spellEnd"/>
      <w:r w:rsidR="00987AE2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sectPr w:rsidR="00EC04C4" w:rsidRPr="00AB6C5A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55pt;height:331.8pt" o:bullet="t">
        <v:imagedata r:id="rId1" o:title="TK_LOGO_POINTER_RGB_bullet_blue"/>
      </v:shape>
    </w:pict>
  </w:numPicBullet>
  <w:abstractNum w:abstractNumId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13FCC"/>
    <w:rsid w:val="00050C40"/>
    <w:rsid w:val="00067E93"/>
    <w:rsid w:val="00090339"/>
    <w:rsid w:val="000A0A7F"/>
    <w:rsid w:val="00137578"/>
    <w:rsid w:val="001B2C58"/>
    <w:rsid w:val="001E362A"/>
    <w:rsid w:val="001F2A56"/>
    <w:rsid w:val="001F73B5"/>
    <w:rsid w:val="002376FB"/>
    <w:rsid w:val="0028398C"/>
    <w:rsid w:val="002A14CC"/>
    <w:rsid w:val="00383530"/>
    <w:rsid w:val="003B17BC"/>
    <w:rsid w:val="003E328E"/>
    <w:rsid w:val="004021EF"/>
    <w:rsid w:val="00403BD6"/>
    <w:rsid w:val="004053BA"/>
    <w:rsid w:val="004056E5"/>
    <w:rsid w:val="004305F9"/>
    <w:rsid w:val="00471966"/>
    <w:rsid w:val="00493DB5"/>
    <w:rsid w:val="00496251"/>
    <w:rsid w:val="004A00DD"/>
    <w:rsid w:val="004A4FB1"/>
    <w:rsid w:val="004E3538"/>
    <w:rsid w:val="00527368"/>
    <w:rsid w:val="005317EF"/>
    <w:rsid w:val="00537CEE"/>
    <w:rsid w:val="0055590E"/>
    <w:rsid w:val="005A34F7"/>
    <w:rsid w:val="006229C2"/>
    <w:rsid w:val="0062467C"/>
    <w:rsid w:val="00636B42"/>
    <w:rsid w:val="00641813"/>
    <w:rsid w:val="00723D6E"/>
    <w:rsid w:val="007D6DD7"/>
    <w:rsid w:val="007F6E59"/>
    <w:rsid w:val="009118E7"/>
    <w:rsid w:val="00984707"/>
    <w:rsid w:val="00987AE2"/>
    <w:rsid w:val="00A75F79"/>
    <w:rsid w:val="00A8541F"/>
    <w:rsid w:val="00AA160D"/>
    <w:rsid w:val="00AB6C5A"/>
    <w:rsid w:val="00B35D93"/>
    <w:rsid w:val="00B62C72"/>
    <w:rsid w:val="00B67FF7"/>
    <w:rsid w:val="00B775D2"/>
    <w:rsid w:val="00DF256B"/>
    <w:rsid w:val="00DF3559"/>
    <w:rsid w:val="00E00017"/>
    <w:rsid w:val="00E34ABC"/>
    <w:rsid w:val="00E833FF"/>
    <w:rsid w:val="00E94D3F"/>
    <w:rsid w:val="00EA13D5"/>
    <w:rsid w:val="00EC04C4"/>
    <w:rsid w:val="00EE628D"/>
    <w:rsid w:val="00F137E8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6</cp:revision>
  <cp:lastPrinted>2020-05-22T14:42:00Z</cp:lastPrinted>
  <dcterms:created xsi:type="dcterms:W3CDTF">2020-11-05T15:55:00Z</dcterms:created>
  <dcterms:modified xsi:type="dcterms:W3CDTF">2020-11-06T08:47:00Z</dcterms:modified>
</cp:coreProperties>
</file>