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1440" w:right="15401" w:firstLine="0"/>
        <w:rPr/>
      </w:pPr>
      <w:r w:rsidDel="00000000" w:rsidR="00000000" w:rsidRPr="00000000">
        <w:rPr>
          <w:rtl w:val="0"/>
        </w:rPr>
        <w:t xml:space="preserve">         </w:t>
      </w:r>
    </w:p>
    <w:p w:rsidR="00000000" w:rsidDel="00000000" w:rsidP="00000000" w:rsidRDefault="00000000" w:rsidRPr="00000000" w14:paraId="00000002">
      <w:pPr>
        <w:spacing w:after="0" w:lineRule="auto"/>
        <w:ind w:left="-1440" w:right="15401" w:firstLine="0"/>
        <w:rPr/>
      </w:pPr>
      <w:r w:rsidDel="00000000" w:rsidR="00000000" w:rsidRPr="00000000">
        <w:rPr>
          <w:rtl w:val="0"/>
        </w:rPr>
      </w:r>
    </w:p>
    <w:tbl>
      <w:tblPr>
        <w:tblStyle w:val="Table1"/>
        <w:tblW w:w="15761.0" w:type="dxa"/>
        <w:jc w:val="left"/>
        <w:tblInd w:w="-8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
        <w:gridCol w:w="5007"/>
        <w:gridCol w:w="5009"/>
        <w:gridCol w:w="5009"/>
        <w:tblGridChange w:id="0">
          <w:tblGrid>
            <w:gridCol w:w="736"/>
            <w:gridCol w:w="5007"/>
            <w:gridCol w:w="5009"/>
            <w:gridCol w:w="5009"/>
          </w:tblGrid>
        </w:tblGridChange>
      </w:tblGrid>
      <w:tr>
        <w:trPr>
          <w:cantSplit w:val="0"/>
          <w:trHeight w:val="486"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ind w:left="1" w:firstLine="0"/>
              <w:jc w:val="center"/>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Curriculum Intent Statement</w:t>
            </w:r>
          </w:p>
          <w:p w:rsidR="00000000" w:rsidDel="00000000" w:rsidP="00000000" w:rsidRDefault="00000000" w:rsidRPr="00000000" w14:paraId="00000004">
            <w:pPr>
              <w:ind w:left="1" w:firstLine="0"/>
              <w:jc w:val="cente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05">
            <w:pPr>
              <w:ind w:left="1"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The aim at Whittingham C of E Primary School is to provide curriculum opportunities which help children to develop as independent, confident, successful learners with high aspirations who know how to make a positive contribution to their community and the wider world.  There is a focus on developing children’s moral, spiritual, social and cultural understanding.  At Whittingham C of E Primary school we aim to ensure that children are well prepared for life in modern Britain.</w:t>
            </w:r>
          </w:p>
          <w:p w:rsidR="00000000" w:rsidDel="00000000" w:rsidP="00000000" w:rsidRDefault="00000000" w:rsidRPr="00000000" w14:paraId="00000006">
            <w:pPr>
              <w:ind w:left="1"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7">
            <w:pPr>
              <w:ind w:left="1"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broad and balanced curriculum provides pupils with the skills, knowledge and understanding, across all subjects, needed to become resilient, respectful and responsible individuals, who are well rounded and able to make well informed decisions and choices. </w:t>
            </w:r>
          </w:p>
          <w:p w:rsidR="00000000" w:rsidDel="00000000" w:rsidP="00000000" w:rsidRDefault="00000000" w:rsidRPr="00000000" w14:paraId="00000008">
            <w:pPr>
              <w:ind w:left="1"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ind w:left="1"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The curriculum is language rich and provides pupils with the opportunity to read and write in a range of contexts, for different purposes and in response to a wide and varied range of exciting first hand experiences, including well planned educational visits, visitors and theme days which make the most of our geographical location, historical importance and  cultural heritage.  Through these experiences pupils explore people and events which have influenced our local area, the UK and the wider world so providing them with inspirational examples which they can aspire to. The curriculum is also flexible enough to take into account the interests and needs of all children and important local, national and international events and developments</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It provides pupils with memorable experiences, in addition to diverse and rich opportunities from which children can learn and develop a range of transferable skills. An important focus of our curriculum is to raise aspirations, encourage a sense of personal pride in achievement, provide a purpose and relevance for learning and ultimately to help every child to find their strengths and interests.</w:t>
            </w: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0A">
            <w:pPr>
              <w:ind w:left="1" w:firstLine="0"/>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0B">
            <w:pPr>
              <w:ind w:left="1"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The cross curricular approach which we have developed enables our pupils to apply their Maths, English and Science skills across the whole curriculum and reinforces mastery in these subjects as children appreciate the importance of these skills and how they apply to real life situations.</w:t>
            </w:r>
          </w:p>
          <w:p w:rsidR="00000000" w:rsidDel="00000000" w:rsidP="00000000" w:rsidRDefault="00000000" w:rsidRPr="00000000" w14:paraId="0000000C">
            <w:pPr>
              <w:ind w:left="1"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D">
            <w:pPr>
              <w:ind w:left="1"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curriculum is planned in a two year cycle which allows for in-depth study and progression through a well-planned sequence of skills and knowledge and ensures that we have full coverage of the national Curriculum.  </w:t>
            </w:r>
          </w:p>
          <w:p w:rsidR="00000000" w:rsidDel="00000000" w:rsidP="00000000" w:rsidRDefault="00000000" w:rsidRPr="00000000" w14:paraId="0000000E">
            <w:pPr>
              <w:ind w:left="1"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Subject leaders play an important part in the success of the curriculum by leading a programme of monitoring, evaluation and review. The curriculum design ensures that the needs of individual and small groups of children can be met within the environment of quality teaching, supported by targeted, proven interventions where appropriate. Enjoyment of the curriculum promotes achievement, confidence and good behaviour. Children feel safe to try new things.</w:t>
            </w:r>
          </w:p>
          <w:p w:rsidR="00000000" w:rsidDel="00000000" w:rsidP="00000000" w:rsidRDefault="00000000" w:rsidRPr="00000000" w14:paraId="00000010">
            <w:pPr>
              <w:ind w:right="82"/>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1">
            <w:pPr>
              <w:ind w:right="82"/>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2">
            <w:pPr>
              <w:ind w:right="82"/>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3">
            <w:pPr>
              <w:ind w:right="82"/>
              <w:rPr>
                <w:rFonts w:ascii="Comic Sans MS" w:cs="Comic Sans MS" w:eastAsia="Comic Sans MS" w:hAnsi="Comic Sans MS"/>
                <w:b w:val="1"/>
                <w:sz w:val="28"/>
                <w:szCs w:val="28"/>
              </w:rPr>
            </w:pPr>
            <w:r w:rsidDel="00000000" w:rsidR="00000000" w:rsidRPr="00000000">
              <w:rPr>
                <w:rtl w:val="0"/>
              </w:rPr>
            </w:r>
          </w:p>
        </w:tc>
      </w:tr>
      <w:tr>
        <w:trPr>
          <w:cantSplit w:val="0"/>
          <w:trHeight w:val="48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rPr/>
            </w:pPr>
            <w:r w:rsidDel="00000000" w:rsidR="00000000" w:rsidRPr="00000000">
              <w:rPr>
                <w:rFonts w:ascii="Comic Sans MS" w:cs="Comic Sans MS" w:eastAsia="Comic Sans MS" w:hAnsi="Comic Sans MS"/>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ind w:right="82"/>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AUTUMN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ind w:right="41"/>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SPRING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ind w:right="82"/>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SUMMER</w:t>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left="0" w:firstLine="0"/>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sz w:val="18"/>
                <w:szCs w:val="18"/>
                <w:rtl w:val="0"/>
              </w:rPr>
              <w:t xml:space="preserve">Following on from KS1, in Year 3 and 4 we also use the Read,Write Inc. spelling programme.We plan lessons from a variety of high-quality resources such as CLPE and Literacy Shed  and ensure that plans and resources cover all aspects of English, including SPaG. We use a wide range of fiction, non-fiction and poetry genres; these are identified on our genre progression grid and supported by knowledge organisers. In addition to this we use Accelerated Reader to enhance our reading curriculum. We also ensure that a high quality story/poem is shared with the children daily. We use book lists such as Pie Corbett’s Book Spine to ensure quality and progression.</w:t>
            </w:r>
          </w:p>
          <w:p w:rsidR="00000000" w:rsidDel="00000000" w:rsidP="00000000" w:rsidRDefault="00000000" w:rsidRPr="00000000" w14:paraId="0000001D">
            <w:pPr>
              <w:ind w:left="0" w:firstLine="0"/>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NB All planning should be used alongside English progression and assessment grids.</w:t>
            </w:r>
          </w:p>
          <w:p w:rsidR="00000000" w:rsidDel="00000000" w:rsidP="00000000" w:rsidRDefault="00000000" w:rsidRPr="00000000" w14:paraId="0000001E">
            <w:pPr>
              <w:ind w:right="81"/>
              <w:jc w:val="center"/>
              <w:rPr/>
            </w:pPr>
            <w:r w:rsidDel="00000000" w:rsidR="00000000" w:rsidRPr="00000000">
              <w:rPr>
                <w:rtl w:val="0"/>
              </w:rPr>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1">
            <w:pPr>
              <w:ind w:left="61" w:firstLine="0"/>
              <w:rPr/>
            </w:pPr>
            <w:r w:rsidDel="00000000" w:rsidR="00000000" w:rsidRPr="00000000">
              <w:rPr/>
              <mc:AlternateContent>
                <mc:Choice Requires="wpg">
                  <w:drawing>
                    <wp:inline distB="0" distT="0" distL="0" distR="0">
                      <wp:extent cx="319398" cy="695358"/>
                      <wp:effectExtent b="0" l="0" r="0" t="0"/>
                      <wp:docPr id="14750" name=""/>
                      <a:graphic>
                        <a:graphicData uri="http://schemas.microsoft.com/office/word/2010/wordprocessingGroup">
                          <wpg:wgp>
                            <wpg:cNvGrpSpPr/>
                            <wpg:grpSpPr>
                              <a:xfrm>
                                <a:off x="5186300" y="3432300"/>
                                <a:ext cx="319398" cy="695358"/>
                                <a:chOff x="5186300" y="3432300"/>
                                <a:chExt cx="319400" cy="695400"/>
                              </a:xfrm>
                            </wpg:grpSpPr>
                            <wpg:grpSp>
                              <wpg:cNvGrpSpPr/>
                              <wpg:grpSpPr>
                                <a:xfrm>
                                  <a:off x="5186301" y="3432321"/>
                                  <a:ext cx="319398" cy="695358"/>
                                  <a:chOff x="5186300" y="3432300"/>
                                  <a:chExt cx="319400" cy="695400"/>
                                </a:xfrm>
                              </wpg:grpSpPr>
                              <wps:wsp>
                                <wps:cNvSpPr/>
                                <wps:cNvPr id="3" name="Shape 3"/>
                                <wps:spPr>
                                  <a:xfrm>
                                    <a:off x="5186300" y="3432300"/>
                                    <a:ext cx="319400" cy="69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86301" y="3432321"/>
                                    <a:ext cx="319398" cy="695358"/>
                                    <a:chOff x="5186301" y="3279106"/>
                                    <a:chExt cx="364952" cy="848574"/>
                                  </a:xfrm>
                                </wpg:grpSpPr>
                                <wps:wsp>
                                  <wps:cNvSpPr/>
                                  <wps:cNvPr id="5" name="Shape 5"/>
                                  <wps:spPr>
                                    <a:xfrm>
                                      <a:off x="5186301" y="3279106"/>
                                      <a:ext cx="364950" cy="84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86301" y="3279106"/>
                                      <a:ext cx="364952" cy="848574"/>
                                      <a:chOff x="0" y="-153215"/>
                                      <a:chExt cx="364952" cy="848574"/>
                                    </a:xfrm>
                                  </wpg:grpSpPr>
                                  <wps:wsp>
                                    <wps:cNvSpPr/>
                                    <wps:cNvPr id="7" name="Shape 7"/>
                                    <wps:spPr>
                                      <a:xfrm>
                                        <a:off x="0" y="0"/>
                                        <a:ext cx="319375" cy="69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rot="-5399999">
                                        <a:off x="-332488" y="179274"/>
                                        <a:ext cx="84857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English</w:t>
                                          </w:r>
                                        </w:p>
                                      </w:txbxContent>
                                    </wps:txbx>
                                    <wps:bodyPr anchorCtr="0" anchor="t" bIns="0" lIns="0" spcFirstLastPara="1" rIns="0" wrap="square" tIns="0">
                                      <a:noAutofit/>
                                    </wps:bodyPr>
                                  </wps:wsp>
                                  <wps:wsp>
                                    <wps:cNvSpPr/>
                                    <wps:cNvPr id="9" name="Shape 9"/>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10" name="Shape 10"/>
                                    <wps:spPr>
                                      <a:xfrm rot="-5399999">
                                        <a:off x="248003" y="221413"/>
                                        <a:ext cx="50302"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319398" cy="695358"/>
                      <wp:effectExtent b="0" l="0" r="0" t="0"/>
                      <wp:docPr id="1475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9398" cy="6953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hd w:fill="fbfbee" w:val="clear"/>
              <w:spacing w:after="150" w:lineRule="auto"/>
              <w:rPr>
                <w:rFonts w:ascii="Comic Sans MS" w:cs="Comic Sans MS" w:eastAsia="Comic Sans MS" w:hAnsi="Comic Sans MS"/>
                <w:b w:val="1"/>
                <w:color w:val="253746"/>
                <w:sz w:val="18"/>
                <w:szCs w:val="18"/>
                <w:u w:val="single"/>
              </w:rPr>
            </w:pPr>
            <w:r w:rsidDel="00000000" w:rsidR="00000000" w:rsidRPr="00000000">
              <w:rPr>
                <w:rFonts w:ascii="Comic Sans MS" w:cs="Comic Sans MS" w:eastAsia="Comic Sans MS" w:hAnsi="Comic Sans MS"/>
                <w:b w:val="1"/>
                <w:color w:val="253746"/>
                <w:sz w:val="18"/>
                <w:szCs w:val="18"/>
                <w:u w:val="single"/>
                <w:rtl w:val="0"/>
              </w:rPr>
              <w:t xml:space="preserve">Genres to be covered this term:</w:t>
            </w:r>
          </w:p>
          <w:p w:rsidR="00000000" w:rsidDel="00000000" w:rsidP="00000000" w:rsidRDefault="00000000" w:rsidRPr="00000000" w14:paraId="00000034">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SPaG focus for 2 weeks.</w:t>
            </w:r>
          </w:p>
          <w:p w:rsidR="00000000" w:rsidDel="00000000" w:rsidP="00000000" w:rsidRDefault="00000000" w:rsidRPr="00000000" w14:paraId="00000035">
            <w:pPr>
              <w:ind w:left="720" w:firstLine="0"/>
              <w:rPr>
                <w:sz w:val="18"/>
                <w:szCs w:val="18"/>
              </w:rPr>
            </w:pPr>
            <w:r w:rsidDel="00000000" w:rsidR="00000000" w:rsidRPr="00000000">
              <w:rPr>
                <w:rtl w:val="0"/>
              </w:rPr>
            </w:r>
          </w:p>
          <w:p w:rsidR="00000000" w:rsidDel="00000000" w:rsidP="00000000" w:rsidRDefault="00000000" w:rsidRPr="00000000" w14:paraId="00000036">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Character description</w:t>
            </w:r>
          </w:p>
          <w:p w:rsidR="00000000" w:rsidDel="00000000" w:rsidP="00000000" w:rsidRDefault="00000000" w:rsidRPr="00000000" w14:paraId="0000003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3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Firework Maker's Daughter by Phillip Pullman</w:t>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Diary</w:t>
            </w:r>
          </w:p>
          <w:p w:rsidR="00000000" w:rsidDel="00000000" w:rsidP="00000000" w:rsidRDefault="00000000" w:rsidRPr="00000000" w14:paraId="0000003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3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 variety of different examples.</w:t>
            </w:r>
          </w:p>
          <w:p w:rsidR="00000000" w:rsidDel="00000000" w:rsidP="00000000" w:rsidRDefault="00000000" w:rsidRPr="00000000" w14:paraId="0000003D">
            <w:pPr>
              <w:shd w:fill="fbfbee" w:val="clear"/>
              <w:spacing w:after="150" w:lineRule="auto"/>
              <w:rPr>
                <w:rFonts w:ascii="Comic Sans MS" w:cs="Comic Sans MS" w:eastAsia="Comic Sans MS" w:hAnsi="Comic Sans MS"/>
                <w:b w:val="1"/>
                <w:color w:val="253746"/>
                <w:sz w:val="18"/>
                <w:szCs w:val="18"/>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Instructions</w:t>
            </w:r>
          </w:p>
          <w:p w:rsidR="00000000" w:rsidDel="00000000" w:rsidP="00000000" w:rsidRDefault="00000000" w:rsidRPr="00000000" w14:paraId="0000003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4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Iron Man by Ted Hughes</w:t>
            </w:r>
          </w:p>
          <w:p w:rsidR="00000000" w:rsidDel="00000000" w:rsidP="00000000" w:rsidRDefault="00000000" w:rsidRPr="00000000" w14:paraId="0000004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2">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Senses Poem (Y3) Repetitive Poem (Y4)</w:t>
            </w:r>
          </w:p>
          <w:p w:rsidR="00000000" w:rsidDel="00000000" w:rsidP="00000000" w:rsidRDefault="00000000" w:rsidRPr="00000000" w14:paraId="0000004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4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Various Poetry Books</w:t>
            </w:r>
          </w:p>
          <w:p w:rsidR="00000000" w:rsidDel="00000000" w:rsidP="00000000" w:rsidRDefault="00000000" w:rsidRPr="00000000" w14:paraId="0000004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Nonsense Poems by Edward Leir</w:t>
            </w:r>
          </w:p>
          <w:p w:rsidR="00000000" w:rsidDel="00000000" w:rsidP="00000000" w:rsidRDefault="00000000" w:rsidRPr="00000000" w14:paraId="00000046">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7">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Information text</w:t>
            </w:r>
          </w:p>
          <w:p w:rsidR="00000000" w:rsidDel="00000000" w:rsidP="00000000" w:rsidRDefault="00000000" w:rsidRPr="00000000" w14:paraId="0000004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4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Various books linked to topic</w:t>
            </w:r>
          </w:p>
          <w:p w:rsidR="00000000" w:rsidDel="00000000" w:rsidP="00000000" w:rsidRDefault="00000000" w:rsidRPr="00000000" w14:paraId="0000004A">
            <w:pPr>
              <w:rPr>
                <w:rFonts w:ascii="Comic Sans MS" w:cs="Comic Sans MS" w:eastAsia="Comic Sans MS" w:hAnsi="Comic Sans MS"/>
                <w:color w:val="253746"/>
                <w:sz w:val="18"/>
                <w:szCs w:val="18"/>
              </w:rPr>
            </w:pPr>
            <w:r w:rsidDel="00000000" w:rsidR="00000000" w:rsidRPr="00000000">
              <w:rPr>
                <w:rFonts w:ascii="Comic Sans MS" w:cs="Comic Sans MS" w:eastAsia="Comic Sans MS" w:hAnsi="Comic Sans MS"/>
                <w:sz w:val="18"/>
                <w:szCs w:val="18"/>
                <w:rtl w:val="0"/>
              </w:rPr>
              <w:t xml:space="preserve">Viking Voyages by Jack Tite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hd w:fill="fbfbee" w:val="clear"/>
              <w:spacing w:after="150" w:lineRule="auto"/>
              <w:rPr>
                <w:rFonts w:ascii="Comic Sans MS" w:cs="Comic Sans MS" w:eastAsia="Comic Sans MS" w:hAnsi="Comic Sans MS"/>
                <w:b w:val="1"/>
                <w:color w:val="253746"/>
                <w:sz w:val="18"/>
                <w:szCs w:val="18"/>
                <w:u w:val="single"/>
              </w:rPr>
            </w:pPr>
            <w:r w:rsidDel="00000000" w:rsidR="00000000" w:rsidRPr="00000000">
              <w:rPr>
                <w:rFonts w:ascii="Comic Sans MS" w:cs="Comic Sans MS" w:eastAsia="Comic Sans MS" w:hAnsi="Comic Sans MS"/>
                <w:b w:val="1"/>
                <w:color w:val="253746"/>
                <w:sz w:val="18"/>
                <w:szCs w:val="18"/>
                <w:u w:val="single"/>
                <w:rtl w:val="0"/>
              </w:rPr>
              <w:t xml:space="preserve">Genres to be covered this term:</w:t>
            </w:r>
          </w:p>
          <w:p w:rsidR="00000000" w:rsidDel="00000000" w:rsidP="00000000" w:rsidRDefault="00000000" w:rsidRPr="00000000" w14:paraId="0000004C">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SPaG focus for 2 weeks.</w:t>
            </w:r>
          </w:p>
          <w:p w:rsidR="00000000" w:rsidDel="00000000" w:rsidP="00000000" w:rsidRDefault="00000000" w:rsidRPr="00000000" w14:paraId="0000004D">
            <w:pPr>
              <w:ind w:left="72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E">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Story (fantasy)</w:t>
            </w:r>
          </w:p>
          <w:p w:rsidR="00000000" w:rsidDel="00000000" w:rsidP="00000000" w:rsidRDefault="00000000" w:rsidRPr="00000000" w14:paraId="0000004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5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BFG by Roald Dahl</w:t>
            </w:r>
          </w:p>
          <w:p w:rsidR="00000000" w:rsidDel="00000000" w:rsidP="00000000" w:rsidRDefault="00000000" w:rsidRPr="00000000" w14:paraId="0000005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Lion, the witch and the wardrobe by C.S. Lewis </w:t>
            </w:r>
          </w:p>
          <w:p w:rsidR="00000000" w:rsidDel="00000000" w:rsidP="00000000" w:rsidRDefault="00000000" w:rsidRPr="00000000" w14:paraId="0000005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53">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Formal report (e.g. review/ crime report)</w:t>
            </w:r>
          </w:p>
          <w:p w:rsidR="00000000" w:rsidDel="00000000" w:rsidP="00000000" w:rsidRDefault="00000000" w:rsidRPr="00000000" w14:paraId="0000005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5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Solve your own mystery by Gareth P. Jones </w:t>
            </w:r>
          </w:p>
          <w:p w:rsidR="00000000" w:rsidDel="00000000" w:rsidP="00000000" w:rsidRDefault="00000000" w:rsidRPr="00000000" w14:paraId="00000056">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57">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Balanced argument</w:t>
            </w:r>
          </w:p>
          <w:p w:rsidR="00000000" w:rsidDel="00000000" w:rsidP="00000000" w:rsidRDefault="00000000" w:rsidRPr="00000000" w14:paraId="0000005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5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No text used - will link to </w:t>
            </w:r>
          </w:p>
          <w:p w:rsidR="00000000" w:rsidDel="00000000" w:rsidP="00000000" w:rsidRDefault="00000000" w:rsidRPr="00000000" w14:paraId="0000005A">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Letter</w:t>
            </w:r>
          </w:p>
          <w:p w:rsidR="00000000" w:rsidDel="00000000" w:rsidP="00000000" w:rsidRDefault="00000000" w:rsidRPr="00000000" w14:paraId="0000005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5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Lion, the witch and the wardrobe by C.S. Lewis </w:t>
            </w:r>
          </w:p>
          <w:p w:rsidR="00000000" w:rsidDel="00000000" w:rsidP="00000000" w:rsidRDefault="00000000" w:rsidRPr="00000000" w14:paraId="0000005D">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5E">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Newspaper</w:t>
            </w:r>
          </w:p>
          <w:p w:rsidR="00000000" w:rsidDel="00000000" w:rsidP="00000000" w:rsidRDefault="00000000" w:rsidRPr="00000000" w14:paraId="0000005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6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Lion, the witch and the wardrobe by C.S. Lewis </w:t>
            </w:r>
          </w:p>
          <w:p w:rsidR="00000000" w:rsidDel="00000000" w:rsidP="00000000" w:rsidRDefault="00000000" w:rsidRPr="00000000" w14:paraId="0000006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Abominables by Dick King-Smith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hd w:fill="fbfbee" w:val="clear"/>
              <w:spacing w:after="135" w:lineRule="auto"/>
              <w:rPr>
                <w:rFonts w:ascii="Comic Sans MS" w:cs="Comic Sans MS" w:eastAsia="Comic Sans MS" w:hAnsi="Comic Sans MS"/>
                <w:color w:val="545a5e"/>
                <w:sz w:val="18"/>
                <w:szCs w:val="18"/>
                <w:u w:val="single"/>
              </w:rPr>
            </w:pPr>
            <w:r w:rsidDel="00000000" w:rsidR="00000000" w:rsidRPr="00000000">
              <w:rPr>
                <w:rFonts w:ascii="Comic Sans MS" w:cs="Comic Sans MS" w:eastAsia="Comic Sans MS" w:hAnsi="Comic Sans MS"/>
                <w:b w:val="1"/>
                <w:color w:val="253746"/>
                <w:sz w:val="18"/>
                <w:szCs w:val="18"/>
                <w:u w:val="single"/>
                <w:rtl w:val="0"/>
              </w:rPr>
              <w:t xml:space="preserve">Genres to be covered this term:</w:t>
            </w:r>
            <w:r w:rsidDel="00000000" w:rsidR="00000000" w:rsidRPr="00000000">
              <w:rPr>
                <w:rtl w:val="0"/>
              </w:rPr>
            </w:r>
          </w:p>
          <w:p w:rsidR="00000000" w:rsidDel="00000000" w:rsidP="00000000" w:rsidRDefault="00000000" w:rsidRPr="00000000" w14:paraId="00000063">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SPaG focus for 2 weeks.</w:t>
            </w:r>
          </w:p>
          <w:p w:rsidR="00000000" w:rsidDel="00000000" w:rsidP="00000000" w:rsidRDefault="00000000" w:rsidRPr="00000000" w14:paraId="00000064">
            <w:pPr>
              <w:ind w:left="72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5">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Playscript</w:t>
            </w:r>
          </w:p>
          <w:p w:rsidR="00000000" w:rsidDel="00000000" w:rsidP="00000000" w:rsidRDefault="00000000" w:rsidRPr="00000000" w14:paraId="0000006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6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Various texts </w:t>
            </w:r>
          </w:p>
          <w:p w:rsidR="00000000" w:rsidDel="00000000" w:rsidP="00000000" w:rsidRDefault="00000000" w:rsidRPr="00000000" w14:paraId="00000068">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9">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Humorous poem (Y3) Performance Poetry (Y4)</w:t>
            </w:r>
          </w:p>
          <w:p w:rsidR="00000000" w:rsidDel="00000000" w:rsidP="00000000" w:rsidRDefault="00000000" w:rsidRPr="00000000" w14:paraId="0000006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6B">
            <w:pPr>
              <w:ind w:left="0" w:right="1297" w:firstLine="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Various poetry books </w:t>
            </w:r>
          </w:p>
          <w:p w:rsidR="00000000" w:rsidDel="00000000" w:rsidP="00000000" w:rsidRDefault="00000000" w:rsidRPr="00000000" w14:paraId="0000006C">
            <w:pPr>
              <w:ind w:left="0" w:right="1297"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Persuasive writing</w:t>
            </w:r>
            <w:r w:rsidDel="00000000" w:rsidR="00000000" w:rsidRPr="00000000">
              <w:rPr>
                <w:rFonts w:ascii="Comic Sans MS" w:cs="Comic Sans MS" w:eastAsia="Comic Sans MS" w:hAnsi="Comic Sans MS"/>
                <w:sz w:val="18"/>
                <w:szCs w:val="18"/>
                <w:rtl w:val="0"/>
              </w:rPr>
              <w:t xml:space="preserve"> (advert, speech, etc.)</w:t>
            </w:r>
          </w:p>
          <w:p w:rsidR="00000000" w:rsidDel="00000000" w:rsidP="00000000" w:rsidRDefault="00000000" w:rsidRPr="00000000" w14:paraId="0000006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6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BFG by Roald Dahl</w:t>
            </w:r>
          </w:p>
          <w:p w:rsidR="00000000" w:rsidDel="00000000" w:rsidP="00000000" w:rsidRDefault="00000000" w:rsidRPr="00000000" w14:paraId="0000007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Libba: The magnificent musical life of Elizabeth Cotten</w:t>
            </w:r>
          </w:p>
          <w:p w:rsidR="00000000" w:rsidDel="00000000" w:rsidP="00000000" w:rsidRDefault="00000000" w:rsidRPr="00000000" w14:paraId="0000007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72">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Non-chronological report</w:t>
            </w:r>
          </w:p>
          <w:p w:rsidR="00000000" w:rsidDel="00000000" w:rsidP="00000000" w:rsidRDefault="00000000" w:rsidRPr="00000000" w14:paraId="0000007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7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Kid who came from Space by Ross Welford </w:t>
            </w:r>
          </w:p>
          <w:p w:rsidR="00000000" w:rsidDel="00000000" w:rsidP="00000000" w:rsidRDefault="00000000" w:rsidRPr="00000000" w14:paraId="0000007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76">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Biography/ autobiography</w:t>
            </w:r>
          </w:p>
          <w:p w:rsidR="00000000" w:rsidDel="00000000" w:rsidP="00000000" w:rsidRDefault="00000000" w:rsidRPr="00000000" w14:paraId="0000007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 used will be:</w:t>
            </w:r>
          </w:p>
          <w:p w:rsidR="00000000" w:rsidDel="00000000" w:rsidP="00000000" w:rsidRDefault="00000000" w:rsidRPr="00000000" w14:paraId="0000007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Libba: The magnificent musical life of Elizabeth Cotten</w:t>
            </w:r>
          </w:p>
        </w:tc>
      </w:tr>
    </w:tbl>
    <w:p w:rsidR="00000000" w:rsidDel="00000000" w:rsidP="00000000" w:rsidRDefault="00000000" w:rsidRPr="00000000" w14:paraId="00000079">
      <w:pPr>
        <w:spacing w:after="0" w:lineRule="auto"/>
        <w:ind w:left="-1440" w:right="15401" w:firstLine="0"/>
        <w:rPr/>
      </w:pPr>
      <w:r w:rsidDel="00000000" w:rsidR="00000000" w:rsidRPr="00000000">
        <w:rPr>
          <w:rtl w:val="0"/>
        </w:rPr>
      </w:r>
    </w:p>
    <w:p w:rsidR="00000000" w:rsidDel="00000000" w:rsidP="00000000" w:rsidRDefault="00000000" w:rsidRPr="00000000" w14:paraId="0000007A">
      <w:pPr>
        <w:spacing w:after="0" w:lineRule="auto"/>
        <w:ind w:left="-1440" w:right="15401" w:firstLine="0"/>
        <w:rPr/>
      </w:pPr>
      <w:r w:rsidDel="00000000" w:rsidR="00000000" w:rsidRPr="00000000">
        <w:rPr>
          <w:rtl w:val="0"/>
        </w:rPr>
      </w:r>
    </w:p>
    <w:tbl>
      <w:tblPr>
        <w:tblStyle w:val="Table2"/>
        <w:tblW w:w="15761.999999999998" w:type="dxa"/>
        <w:jc w:val="left"/>
        <w:tblInd w:w="-8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
        <w:gridCol w:w="5011"/>
        <w:gridCol w:w="5007"/>
        <w:gridCol w:w="5011"/>
        <w:tblGridChange w:id="0">
          <w:tblGrid>
            <w:gridCol w:w="733"/>
            <w:gridCol w:w="5011"/>
            <w:gridCol w:w="5007"/>
            <w:gridCol w:w="5011"/>
          </w:tblGrid>
        </w:tblGridChange>
      </w:tblGrid>
      <w:tr>
        <w:trPr>
          <w:cantSplit w:val="0"/>
          <w:trHeight w:val="3019" w:hRule="atLeast"/>
          <w:tblHeader w:val="0"/>
        </w:trPr>
        <w:tc>
          <w:tcPr>
            <w:tcBorders>
              <w:top w:color="000000" w:space="0" w:sz="4" w:val="single"/>
              <w:left w:color="000000" w:space="0" w:sz="4" w:val="single"/>
              <w:bottom w:color="000000" w:space="0" w:sz="4" w:val="single"/>
              <w:right w:color="000000" w:space="0" w:sz="4" w:val="single"/>
            </w:tcBorders>
            <w:shd w:fill="66ccff" w:val="clear"/>
          </w:tcPr>
          <w:p w:rsidR="00000000" w:rsidDel="00000000" w:rsidP="00000000" w:rsidRDefault="00000000" w:rsidRPr="00000000" w14:paraId="0000007B">
            <w:pPr>
              <w:ind w:left="144" w:firstLine="0"/>
              <w:rPr/>
            </w:pPr>
            <w:r w:rsidDel="00000000" w:rsidR="00000000" w:rsidRPr="00000000">
              <w:rPr/>
              <mc:AlternateContent>
                <mc:Choice Requires="wpg">
                  <w:drawing>
                    <wp:inline distB="0" distT="0" distL="0" distR="0">
                      <wp:extent cx="138042" cy="661450"/>
                      <wp:effectExtent b="0" l="0" r="0" t="0"/>
                      <wp:docPr id="14752" name=""/>
                      <a:graphic>
                        <a:graphicData uri="http://schemas.microsoft.com/office/word/2010/wordprocessingGroup">
                          <wpg:wgp>
                            <wpg:cNvGrpSpPr/>
                            <wpg:grpSpPr>
                              <a:xfrm>
                                <a:off x="5276975" y="3449275"/>
                                <a:ext cx="138042" cy="661450"/>
                                <a:chOff x="5276975" y="3449275"/>
                                <a:chExt cx="138050" cy="661450"/>
                              </a:xfrm>
                            </wpg:grpSpPr>
                            <wpg:grpSp>
                              <wpg:cNvGrpSpPr/>
                              <wpg:grpSpPr>
                                <a:xfrm>
                                  <a:off x="5276979" y="3449275"/>
                                  <a:ext cx="138042" cy="661450"/>
                                  <a:chOff x="5276975" y="3449250"/>
                                  <a:chExt cx="138050" cy="661500"/>
                                </a:xfrm>
                              </wpg:grpSpPr>
                              <wps:wsp>
                                <wps:cNvSpPr/>
                                <wps:cNvPr id="3" name="Shape 3"/>
                                <wps:spPr>
                                  <a:xfrm>
                                    <a:off x="5276975" y="3449250"/>
                                    <a:ext cx="138050" cy="66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449275"/>
                                    <a:ext cx="138042" cy="661450"/>
                                    <a:chOff x="5276979" y="3306901"/>
                                    <a:chExt cx="183597" cy="803824"/>
                                  </a:xfrm>
                                </wpg:grpSpPr>
                                <wps:wsp>
                                  <wps:cNvSpPr/>
                                  <wps:cNvPr id="20" name="Shape 20"/>
                                  <wps:spPr>
                                    <a:xfrm>
                                      <a:off x="5276979" y="3306901"/>
                                      <a:ext cx="183575" cy="80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306901"/>
                                      <a:ext cx="183597" cy="803824"/>
                                      <a:chOff x="0" y="-142374"/>
                                      <a:chExt cx="183597" cy="803824"/>
                                    </a:xfrm>
                                  </wpg:grpSpPr>
                                  <wps:wsp>
                                    <wps:cNvSpPr/>
                                    <wps:cNvPr id="22" name="Shape 22"/>
                                    <wps:spPr>
                                      <a:xfrm>
                                        <a:off x="0" y="0"/>
                                        <a:ext cx="138025" cy="661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rot="-5399999">
                                        <a:off x="-310113" y="167740"/>
                                        <a:ext cx="80382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Maths</w:t>
                                          </w:r>
                                        </w:p>
                                      </w:txbxContent>
                                    </wps:txbx>
                                    <wps:bodyPr anchorCtr="0" anchor="t" bIns="0" lIns="0" spcFirstLastPara="1" rIns="0" wrap="square" tIns="0">
                                      <a:noAutofit/>
                                    </wps:bodyPr>
                                  </wps:wsp>
                                  <wps:wsp>
                                    <wps:cNvSpPr/>
                                    <wps:cNvPr id="24" name="Shape 24"/>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661450"/>
                      <wp:effectExtent b="0" l="0" r="0" t="0"/>
                      <wp:docPr id="1475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8042" cy="661450"/>
                              </a:xfrm>
                              <a:prstGeom prst="rect"/>
                              <a:ln/>
                            </pic:spPr>
                          </pic:pic>
                        </a:graphicData>
                      </a:graphic>
                    </wp:inline>
                  </w:drawing>
                </mc:Fallback>
              </mc:AlternateConten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240" w:before="240" w:lineRule="auto"/>
              <w:ind w:right="140"/>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rtl w:val="0"/>
              </w:rPr>
              <w:t xml:space="preserve">We follow White Rose Maths as our main programme of study. Teachers also ensure that their practice is updated and effective through links with The Great North Maths Hub and national focuses as they occur. </w:t>
            </w:r>
          </w:p>
          <w:p w:rsidR="00000000" w:rsidDel="00000000" w:rsidP="00000000" w:rsidRDefault="00000000" w:rsidRPr="00000000" w14:paraId="0000007D">
            <w:pPr>
              <w:spacing w:after="240" w:before="240" w:lineRule="auto"/>
              <w:ind w:right="60"/>
              <w:rPr>
                <w:sz w:val="16"/>
                <w:szCs w:val="16"/>
              </w:rPr>
            </w:pPr>
            <w:r w:rsidDel="00000000" w:rsidR="00000000" w:rsidRPr="00000000">
              <w:rPr>
                <w:rFonts w:ascii="Comic Sans MS" w:cs="Comic Sans MS" w:eastAsia="Comic Sans MS" w:hAnsi="Comic Sans MS"/>
                <w:b w:val="1"/>
                <w:sz w:val="16"/>
                <w:szCs w:val="16"/>
                <w:rtl w:val="0"/>
              </w:rPr>
              <w:t xml:space="preserve">We also use CGP Maths to provide responsive and effective weekly homework and consolidation tasks that are directly linked to current learning. In addition to this, we also are able to use the Times Tables Rock Stars online adaptive learning programme to enhance our curriculum further and help pupils with their times tables and other areas of the maths curriculum. Through these sites, teachers can set work which is appropriate to individual learners as well as setting goals and challenges.</w:t>
            </w:r>
            <w:r w:rsidDel="00000000" w:rsidR="00000000" w:rsidRPr="00000000">
              <w:rPr>
                <w:rtl w:val="0"/>
              </w:rPr>
            </w:r>
          </w:p>
        </w:tc>
      </w:tr>
      <w:tr>
        <w:trPr>
          <w:cantSplit w:val="0"/>
          <w:trHeight w:val="3019" w:hRule="atLeast"/>
          <w:tblHeader w:val="0"/>
        </w:trPr>
        <w:tc>
          <w:tcPr>
            <w:tcBorders>
              <w:top w:color="000000" w:space="0" w:sz="4" w:val="single"/>
              <w:left w:color="000000" w:space="0" w:sz="4" w:val="single"/>
              <w:bottom w:color="000000" w:space="0" w:sz="4" w:val="single"/>
              <w:right w:color="000000" w:space="0" w:sz="4" w:val="single"/>
            </w:tcBorders>
            <w:shd w:fill="66ccff" w:val="clear"/>
          </w:tcPr>
          <w:p w:rsidR="00000000" w:rsidDel="00000000" w:rsidP="00000000" w:rsidRDefault="00000000" w:rsidRPr="00000000" w14:paraId="00000080">
            <w:pPr>
              <w:ind w:left="144" w:firstLine="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1">
            <w:pPr>
              <w:spacing w:after="240" w:before="240" w:lineRule="auto"/>
              <w:ind w:right="140"/>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Place value</w:t>
            </w:r>
          </w:p>
          <w:p w:rsidR="00000000" w:rsidDel="00000000" w:rsidP="00000000" w:rsidRDefault="00000000" w:rsidRPr="00000000" w14:paraId="00000082">
            <w:pPr>
              <w:spacing w:after="240" w:before="240" w:lineRule="auto"/>
              <w:ind w:right="140"/>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Addition and subtraction</w:t>
            </w:r>
          </w:p>
          <w:p w:rsidR="00000000" w:rsidDel="00000000" w:rsidP="00000000" w:rsidRDefault="00000000" w:rsidRPr="00000000" w14:paraId="00000083">
            <w:pPr>
              <w:spacing w:after="240" w:before="240" w:lineRule="auto"/>
              <w:ind w:right="140"/>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Multiplication and division</w:t>
            </w:r>
          </w:p>
          <w:p w:rsidR="00000000" w:rsidDel="00000000" w:rsidP="00000000" w:rsidRDefault="00000000" w:rsidRPr="00000000" w14:paraId="00000084">
            <w:pPr>
              <w:spacing w:after="240" w:before="240" w:lineRule="auto"/>
              <w:ind w:right="140"/>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Area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Multiplication and Division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Length and perimeter</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Fractions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Mass and capacity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Time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Decimals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Money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Shape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Position and direction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Statistics</w:t>
            </w:r>
          </w:p>
        </w:tc>
      </w:tr>
      <w:tr>
        <w:trPr>
          <w:cantSplit w:val="0"/>
          <w:trHeight w:val="2519.23828125" w:hRule="atLeast"/>
          <w:tblHeader w:val="0"/>
        </w:trPr>
        <w:tc>
          <w:tcPr>
            <w:tcBorders>
              <w:top w:color="000000" w:space="0" w:sz="4" w:val="single"/>
              <w:left w:color="000000" w:space="0" w:sz="4" w:val="single"/>
              <w:bottom w:color="000000" w:space="0" w:sz="4" w:val="single"/>
              <w:right w:color="000000" w:space="0" w:sz="4" w:val="single"/>
            </w:tcBorders>
            <w:shd w:fill="a94d0f" w:val="clear"/>
          </w:tcPr>
          <w:p w:rsidR="00000000" w:rsidDel="00000000" w:rsidP="00000000" w:rsidRDefault="00000000" w:rsidRPr="00000000" w14:paraId="00000097">
            <w:pPr>
              <w:ind w:left="144" w:firstLine="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ind w:right="52"/>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Teachers plan their Geography using the Collins Primary Connected Geography scheme. </w:t>
            </w:r>
          </w:p>
          <w:p w:rsidR="00000000" w:rsidDel="00000000" w:rsidP="00000000" w:rsidRDefault="00000000" w:rsidRPr="00000000" w14:paraId="00000099">
            <w:pPr>
              <w:ind w:right="52"/>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9A">
            <w:pPr>
              <w:ind w:right="52"/>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9B">
            <w:pPr>
              <w:ind w:right="52"/>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9C">
            <w:pPr>
              <w:ind w:right="52"/>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9D">
            <w:pPr>
              <w:ind w:right="52"/>
              <w:rPr>
                <w:rFonts w:ascii="Comic Sans MS" w:cs="Comic Sans MS" w:eastAsia="Comic Sans MS" w:hAnsi="Comic Sans MS"/>
                <w:b w:val="1"/>
              </w:rPr>
            </w:pPr>
            <w:r w:rsidDel="00000000" w:rsidR="00000000" w:rsidRPr="00000000">
              <w:rPr>
                <w:rtl w:val="0"/>
              </w:rPr>
            </w:r>
          </w:p>
        </w:tc>
      </w:tr>
      <w:tr>
        <w:trPr>
          <w:cantSplit w:val="0"/>
          <w:trHeight w:val="2018" w:hRule="atLeast"/>
          <w:tblHeader w:val="0"/>
        </w:trPr>
        <w:tc>
          <w:tcPr>
            <w:tcBorders>
              <w:top w:color="000000" w:space="0" w:sz="4" w:val="single"/>
              <w:left w:color="000000" w:space="0" w:sz="4" w:val="single"/>
              <w:bottom w:color="000000" w:space="0" w:sz="4" w:val="single"/>
              <w:right w:color="000000" w:space="0" w:sz="4" w:val="single"/>
            </w:tcBorders>
            <w:shd w:fill="996633" w:val="clear"/>
          </w:tcPr>
          <w:p w:rsidR="00000000" w:rsidDel="00000000" w:rsidP="00000000" w:rsidRDefault="00000000" w:rsidRPr="00000000" w14:paraId="000000A0">
            <w:pPr>
              <w:ind w:left="144" w:firstLine="0"/>
              <w:rPr/>
            </w:pPr>
            <w:r w:rsidDel="00000000" w:rsidR="00000000" w:rsidRPr="00000000">
              <w:rPr/>
              <mc:AlternateContent>
                <mc:Choice Requires="wpg">
                  <w:drawing>
                    <wp:inline distB="0" distT="0" distL="0" distR="0">
                      <wp:extent cx="138042" cy="688881"/>
                      <wp:effectExtent b="0" l="0" r="0" t="0"/>
                      <wp:docPr id="14751" name=""/>
                      <a:graphic>
                        <a:graphicData uri="http://schemas.microsoft.com/office/word/2010/wordprocessingGroup">
                          <wpg:wgp>
                            <wpg:cNvGrpSpPr/>
                            <wpg:grpSpPr>
                              <a:xfrm>
                                <a:off x="5276975" y="3435550"/>
                                <a:ext cx="138042" cy="688881"/>
                                <a:chOff x="5276975" y="3435550"/>
                                <a:chExt cx="157950" cy="688900"/>
                              </a:xfrm>
                            </wpg:grpSpPr>
                            <wpg:grpSp>
                              <wpg:cNvGrpSpPr/>
                              <wpg:grpSpPr>
                                <a:xfrm>
                                  <a:off x="5276979" y="3435560"/>
                                  <a:ext cx="138042" cy="688881"/>
                                  <a:chOff x="5276975" y="3435550"/>
                                  <a:chExt cx="157950" cy="688900"/>
                                </a:xfrm>
                              </wpg:grpSpPr>
                              <wps:wsp>
                                <wps:cNvSpPr/>
                                <wps:cNvPr id="3" name="Shape 3"/>
                                <wps:spPr>
                                  <a:xfrm>
                                    <a:off x="5276975" y="3435550"/>
                                    <a:ext cx="157950" cy="6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435560"/>
                                    <a:ext cx="138042" cy="688881"/>
                                    <a:chOff x="5276979" y="3283942"/>
                                    <a:chExt cx="183597" cy="840499"/>
                                  </a:xfrm>
                                </wpg:grpSpPr>
                                <wps:wsp>
                                  <wps:cNvSpPr/>
                                  <wps:cNvPr id="13" name="Shape 13"/>
                                  <wps:spPr>
                                    <a:xfrm>
                                      <a:off x="5276979" y="3283943"/>
                                      <a:ext cx="183575" cy="84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283942"/>
                                      <a:ext cx="183597" cy="840499"/>
                                      <a:chOff x="0" y="-151618"/>
                                      <a:chExt cx="183597" cy="840499"/>
                                    </a:xfrm>
                                  </wpg:grpSpPr>
                                  <wps:wsp>
                                    <wps:cNvSpPr/>
                                    <wps:cNvPr id="15" name="Shape 15"/>
                                    <wps:spPr>
                                      <a:xfrm>
                                        <a:off x="0" y="0"/>
                                        <a:ext cx="138025" cy="68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rot="-5399999">
                                        <a:off x="-328451" y="176834"/>
                                        <a:ext cx="840499"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ffff"/>
                                              <w:sz w:val="20"/>
                                              <w:vertAlign w:val="baseline"/>
                                            </w:rPr>
                                            <w:t xml:space="preserve">Geography</w:t>
                                          </w:r>
                                        </w:p>
                                      </w:txbxContent>
                                    </wps:txbx>
                                    <wps:bodyPr anchorCtr="0" anchor="t" bIns="0" lIns="0" spcFirstLastPara="1" rIns="0" wrap="square" tIns="0">
                                      <a:noAutofit/>
                                    </wps:bodyPr>
                                  </wps:wsp>
                                  <wps:wsp>
                                    <wps:cNvSpPr/>
                                    <wps:cNvPr id="17" name="Shape 17"/>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ffff"/>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688881"/>
                      <wp:effectExtent b="0" l="0" r="0" t="0"/>
                      <wp:docPr id="1475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38042" cy="68888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160" w:line="360" w:lineRule="auto"/>
              <w:ind w:left="720" w:firstLine="0"/>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 How and why is my local area changing?</w:t>
            </w:r>
          </w:p>
          <w:p w:rsidR="00000000" w:rsidDel="00000000" w:rsidP="00000000" w:rsidRDefault="00000000" w:rsidRPr="00000000" w14:paraId="000000A2">
            <w:pPr>
              <w:numPr>
                <w:ilvl w:val="0"/>
                <w:numId w:val="12"/>
              </w:numPr>
              <w:spacing w:after="0" w:afterAutospacing="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Why do places change?</w:t>
            </w:r>
          </w:p>
          <w:p w:rsidR="00000000" w:rsidDel="00000000" w:rsidP="00000000" w:rsidRDefault="00000000" w:rsidRPr="00000000" w14:paraId="000000A3">
            <w:pPr>
              <w:numPr>
                <w:ilvl w:val="0"/>
                <w:numId w:val="12"/>
              </w:numPr>
              <w:spacing w:after="0" w:afterAutospacing="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How has my local area changed in the past?</w:t>
            </w:r>
          </w:p>
          <w:p w:rsidR="00000000" w:rsidDel="00000000" w:rsidP="00000000" w:rsidRDefault="00000000" w:rsidRPr="00000000" w14:paraId="000000A4">
            <w:pPr>
              <w:numPr>
                <w:ilvl w:val="0"/>
                <w:numId w:val="12"/>
              </w:numPr>
              <w:spacing w:after="0" w:afterAutospacing="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How did my local area change as a result of WW1?</w:t>
            </w:r>
          </w:p>
          <w:p w:rsidR="00000000" w:rsidDel="00000000" w:rsidP="00000000" w:rsidRDefault="00000000" w:rsidRPr="00000000" w14:paraId="000000A5">
            <w:pPr>
              <w:numPr>
                <w:ilvl w:val="0"/>
                <w:numId w:val="12"/>
              </w:numPr>
              <w:spacing w:after="0" w:afterAutospacing="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How and why does the quality of my environment change?</w:t>
            </w:r>
          </w:p>
          <w:p w:rsidR="00000000" w:rsidDel="00000000" w:rsidP="00000000" w:rsidRDefault="00000000" w:rsidRPr="00000000" w14:paraId="000000A6">
            <w:pPr>
              <w:numPr>
                <w:ilvl w:val="0"/>
                <w:numId w:val="12"/>
              </w:numPr>
              <w:spacing w:after="16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How do NASA satellites inform us of environmental change on a global scale?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Why do some earthquakes cause more damage than others?</w:t>
            </w:r>
          </w:p>
          <w:p w:rsidR="00000000" w:rsidDel="00000000" w:rsidP="00000000" w:rsidRDefault="00000000" w:rsidRPr="00000000" w14:paraId="000000A8">
            <w:pPr>
              <w:numPr>
                <w:ilvl w:val="0"/>
                <w:numId w:val="3"/>
              </w:numPr>
              <w:spacing w:after="0" w:afterAutospacing="0" w:lineRule="auto"/>
              <w:ind w:left="720" w:right="-146"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Why won’t Paula and Richard forget 22 February 2011?</w:t>
            </w:r>
          </w:p>
          <w:p w:rsidR="00000000" w:rsidDel="00000000" w:rsidP="00000000" w:rsidRDefault="00000000" w:rsidRPr="00000000" w14:paraId="000000A9">
            <w:pPr>
              <w:numPr>
                <w:ilvl w:val="0"/>
                <w:numId w:val="3"/>
              </w:numPr>
              <w:spacing w:after="0" w:afterAutospacing="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How has New Zealand been affected by earthquakes in the past?</w:t>
            </w:r>
          </w:p>
          <w:p w:rsidR="00000000" w:rsidDel="00000000" w:rsidP="00000000" w:rsidRDefault="00000000" w:rsidRPr="00000000" w14:paraId="000000AA">
            <w:pPr>
              <w:numPr>
                <w:ilvl w:val="0"/>
                <w:numId w:val="3"/>
              </w:numPr>
              <w:spacing w:after="0" w:afterAutospacing="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Why does New Zealand have so many earthquakes?</w:t>
            </w:r>
          </w:p>
          <w:p w:rsidR="00000000" w:rsidDel="00000000" w:rsidP="00000000" w:rsidRDefault="00000000" w:rsidRPr="00000000" w14:paraId="000000AB">
            <w:pPr>
              <w:numPr>
                <w:ilvl w:val="0"/>
                <w:numId w:val="3"/>
              </w:numPr>
              <w:spacing w:after="0" w:afterAutospacing="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Why don’t the largest earthquakes always cause the most death and destruction?</w:t>
            </w:r>
          </w:p>
          <w:p w:rsidR="00000000" w:rsidDel="00000000" w:rsidP="00000000" w:rsidRDefault="00000000" w:rsidRPr="00000000" w14:paraId="000000AC">
            <w:pPr>
              <w:numPr>
                <w:ilvl w:val="0"/>
                <w:numId w:val="3"/>
              </w:numPr>
              <w:spacing w:after="12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Why do most volcanoes happen in the same places as earthquakes?</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Why are jungles so wet and deserts so dry?</w:t>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Why is climate different across the United Kingdom?</w:t>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What are the world’s climates?</w:t>
            </w:r>
          </w:p>
          <w:p w:rsidR="00000000" w:rsidDel="00000000" w:rsidP="00000000" w:rsidRDefault="00000000" w:rsidRPr="00000000" w14:paraId="000000B1">
            <w:pPr>
              <w:numPr>
                <w:ilvl w:val="0"/>
                <w:numId w:val="1"/>
              </w:numPr>
              <w:spacing w:after="12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8"/>
                <w:szCs w:val="18"/>
                <w:rtl w:val="0"/>
              </w:rPr>
              <w:t xml:space="preserve">How do climate graphs help geographers compare the climate of one place with another?</w:t>
            </w:r>
          </w:p>
          <w:p w:rsidR="00000000" w:rsidDel="00000000" w:rsidP="00000000" w:rsidRDefault="00000000" w:rsidRPr="00000000" w14:paraId="000000B2">
            <w:pPr>
              <w:numPr>
                <w:ilvl w:val="0"/>
                <w:numId w:val="1"/>
              </w:numPr>
              <w:spacing w:after="12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How does the climate affect the plants and animals living in a place?</w:t>
            </w:r>
          </w:p>
          <w:p w:rsidR="00000000" w:rsidDel="00000000" w:rsidP="00000000" w:rsidRDefault="00000000" w:rsidRPr="00000000" w14:paraId="000000B3">
            <w:pPr>
              <w:numPr>
                <w:ilvl w:val="0"/>
                <w:numId w:val="1"/>
              </w:numPr>
              <w:spacing w:after="120" w:lineRule="auto"/>
              <w:ind w:left="720" w:hanging="360"/>
              <w:rPr>
                <w:rFonts w:ascii="Comic Sans MS" w:cs="Comic Sans MS" w:eastAsia="Comic Sans MS" w:hAnsi="Comic Sans MS"/>
                <w:sz w:val="8"/>
                <w:szCs w:val="8"/>
              </w:rPr>
            </w:pPr>
            <w:r w:rsidDel="00000000" w:rsidR="00000000" w:rsidRPr="00000000">
              <w:rPr>
                <w:rFonts w:ascii="Comic Sans MS" w:cs="Comic Sans MS" w:eastAsia="Comic Sans MS" w:hAnsi="Comic Sans MS"/>
                <w:sz w:val="18"/>
                <w:szCs w:val="18"/>
                <w:rtl w:val="0"/>
              </w:rPr>
              <w:t xml:space="preserve">Why is the jungle of the Amazon Rainforest so wet and humid?</w:t>
            </w:r>
          </w:p>
          <w:p w:rsidR="00000000" w:rsidDel="00000000" w:rsidP="00000000" w:rsidRDefault="00000000" w:rsidRPr="00000000" w14:paraId="000000B4">
            <w:pPr>
              <w:spacing w:after="120" w:lineRule="auto"/>
              <w:ind w:left="72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B5">
            <w:pPr>
              <w:spacing w:after="120" w:lineRule="auto"/>
              <w:ind w:left="72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omic Sans MS" w:cs="Comic Sans MS" w:eastAsia="Comic Sans MS" w:hAnsi="Comic Sans MS"/>
                <w:sz w:val="16"/>
                <w:szCs w:val="16"/>
              </w:rPr>
            </w:pPr>
            <w:r w:rsidDel="00000000" w:rsidR="00000000" w:rsidRPr="00000000">
              <w:rPr>
                <w:rtl w:val="0"/>
              </w:rPr>
            </w:r>
          </w:p>
        </w:tc>
      </w:tr>
      <w:tr>
        <w:trPr>
          <w:cantSplit w:val="0"/>
          <w:trHeight w:val="2018" w:hRule="atLeast"/>
          <w:tblHeader w:val="0"/>
        </w:trPr>
        <w:tc>
          <w:tcPr>
            <w:tcBorders>
              <w:top w:color="000000" w:space="0" w:sz="4" w:val="single"/>
              <w:left w:color="000000" w:space="0" w:sz="4" w:val="single"/>
              <w:bottom w:color="000000" w:space="0" w:sz="4" w:val="single"/>
              <w:right w:color="000000" w:space="0" w:sz="4" w:val="single"/>
            </w:tcBorders>
            <w:shd w:fill="990099" w:val="clear"/>
          </w:tcPr>
          <w:p w:rsidR="00000000" w:rsidDel="00000000" w:rsidP="00000000" w:rsidRDefault="00000000" w:rsidRPr="00000000" w14:paraId="000000B7">
            <w:pPr>
              <w:ind w:left="144" w:firstLine="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Teachers plan their History medium term plans from a variety of sources to take account of the objectives as our curriculum is bespoke to us and does not fit easily within a purchased scheme of work.</w:t>
            </w:r>
          </w:p>
          <w:p w:rsidR="00000000" w:rsidDel="00000000" w:rsidP="00000000" w:rsidRDefault="00000000" w:rsidRPr="00000000" w14:paraId="000000B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u w:val="single"/>
                <w:rtl w:val="0"/>
              </w:rPr>
              <w:t xml:space="preserve">Please use alongside History progression and assessment grids.</w:t>
            </w:r>
            <w:r w:rsidDel="00000000" w:rsidR="00000000" w:rsidRPr="00000000">
              <w:rPr>
                <w:rFonts w:ascii="Comic Sans MS" w:cs="Comic Sans MS" w:eastAsia="Comic Sans MS" w:hAnsi="Comic Sans MS"/>
                <w:b w:val="1"/>
                <w:sz w:val="18"/>
                <w:szCs w:val="18"/>
                <w:rtl w:val="0"/>
              </w:rPr>
              <w:t xml:space="preserve">  </w:t>
            </w:r>
            <w:r w:rsidDel="00000000" w:rsidR="00000000" w:rsidRPr="00000000">
              <w:rPr>
                <w:rtl w:val="0"/>
              </w:rPr>
            </w:r>
          </w:p>
          <w:p w:rsidR="00000000" w:rsidDel="00000000" w:rsidP="00000000" w:rsidRDefault="00000000" w:rsidRPr="00000000" w14:paraId="000000BA">
            <w:pPr>
              <w:rPr>
                <w:rFonts w:ascii="Comic Sans MS" w:cs="Comic Sans MS" w:eastAsia="Comic Sans MS" w:hAnsi="Comic Sans MS"/>
                <w:b w:val="1"/>
                <w:sz w:val="18"/>
                <w:szCs w:val="18"/>
                <w:u w:val="single"/>
              </w:rPr>
            </w:pPr>
            <w:r w:rsidDel="00000000" w:rsidR="00000000" w:rsidRPr="00000000">
              <w:rPr>
                <w:rtl w:val="0"/>
              </w:rPr>
            </w:r>
          </w:p>
        </w:tc>
      </w:tr>
      <w:tr>
        <w:trPr>
          <w:cantSplit w:val="0"/>
          <w:trHeight w:val="3771" w:hRule="atLeast"/>
          <w:tblHeader w:val="0"/>
        </w:trPr>
        <w:tc>
          <w:tcPr>
            <w:tcBorders>
              <w:top w:color="000000" w:space="0" w:sz="4" w:val="single"/>
              <w:left w:color="000000" w:space="0" w:sz="4" w:val="single"/>
              <w:bottom w:color="000000" w:space="0" w:sz="4" w:val="single"/>
              <w:right w:color="000000" w:space="0" w:sz="4" w:val="single"/>
            </w:tcBorders>
            <w:shd w:fill="800080" w:val="clear"/>
          </w:tcPr>
          <w:p w:rsidR="00000000" w:rsidDel="00000000" w:rsidP="00000000" w:rsidRDefault="00000000" w:rsidRPr="00000000" w14:paraId="000000BD">
            <w:pPr>
              <w:ind w:left="144" w:firstLine="0"/>
              <w:rPr/>
            </w:pPr>
            <w:r w:rsidDel="00000000" w:rsidR="00000000" w:rsidRPr="00000000">
              <w:rPr/>
              <mc:AlternateContent>
                <mc:Choice Requires="wpg">
                  <w:drawing>
                    <wp:inline distB="0" distT="0" distL="0" distR="0">
                      <wp:extent cx="138042" cy="507526"/>
                      <wp:effectExtent b="0" l="0" r="0" t="0"/>
                      <wp:docPr id="14754" name=""/>
                      <a:graphic>
                        <a:graphicData uri="http://schemas.microsoft.com/office/word/2010/wordprocessingGroup">
                          <wpg:wgp>
                            <wpg:cNvGrpSpPr/>
                            <wpg:grpSpPr>
                              <a:xfrm>
                                <a:off x="5276975" y="3526225"/>
                                <a:ext cx="138042" cy="507526"/>
                                <a:chOff x="5276975" y="3526225"/>
                                <a:chExt cx="157800" cy="507550"/>
                              </a:xfrm>
                            </wpg:grpSpPr>
                            <wpg:grpSp>
                              <wpg:cNvGrpSpPr/>
                              <wpg:grpSpPr>
                                <a:xfrm>
                                  <a:off x="5276979" y="3526237"/>
                                  <a:ext cx="138042" cy="507526"/>
                                  <a:chOff x="5276975" y="3526225"/>
                                  <a:chExt cx="157800" cy="507550"/>
                                </a:xfrm>
                              </wpg:grpSpPr>
                              <wps:wsp>
                                <wps:cNvSpPr/>
                                <wps:cNvPr id="3" name="Shape 3"/>
                                <wps:spPr>
                                  <a:xfrm>
                                    <a:off x="5276975" y="3526225"/>
                                    <a:ext cx="157800" cy="507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26237"/>
                                    <a:ext cx="138042" cy="507526"/>
                                    <a:chOff x="5276979" y="3434680"/>
                                    <a:chExt cx="183597" cy="599084"/>
                                  </a:xfrm>
                                </wpg:grpSpPr>
                                <wps:wsp>
                                  <wps:cNvSpPr/>
                                  <wps:cNvPr id="34" name="Shape 34"/>
                                  <wps:spPr>
                                    <a:xfrm>
                                      <a:off x="5276979" y="3434680"/>
                                      <a:ext cx="183575" cy="59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434680"/>
                                      <a:ext cx="183597" cy="599083"/>
                                      <a:chOff x="0" y="-91558"/>
                                      <a:chExt cx="183597" cy="599083"/>
                                    </a:xfrm>
                                  </wpg:grpSpPr>
                                  <wps:wsp>
                                    <wps:cNvSpPr/>
                                    <wps:cNvPr id="36" name="Shape 36"/>
                                    <wps:spPr>
                                      <a:xfrm>
                                        <a:off x="0" y="0"/>
                                        <a:ext cx="138025" cy="50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rot="-5399999">
                                        <a:off x="-207743" y="116186"/>
                                        <a:ext cx="599083"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ffff"/>
                                              <w:sz w:val="20"/>
                                              <w:vertAlign w:val="baseline"/>
                                            </w:rPr>
                                            <w:t xml:space="preserve">History</w:t>
                                          </w:r>
                                        </w:p>
                                      </w:txbxContent>
                                    </wps:txbx>
                                    <wps:bodyPr anchorCtr="0" anchor="t" bIns="0" lIns="0" spcFirstLastPara="1" rIns="0" wrap="square" tIns="0">
                                      <a:noAutofit/>
                                    </wps:bodyPr>
                                  </wps:wsp>
                                  <wps:wsp>
                                    <wps:cNvSpPr/>
                                    <wps:cNvPr id="38" name="Shape 38"/>
                                    <wps:spPr>
                                      <a:xfrm rot="-5399999">
                                        <a:off x="55291" y="-73405"/>
                                        <a:ext cx="73014"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ffff"/>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507526"/>
                      <wp:effectExtent b="0" l="0" r="0" t="0"/>
                      <wp:docPr id="1475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38042" cy="50752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2" w:line="238" w:lineRule="auto"/>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WW2 - How did it all begin?</w:t>
            </w:r>
          </w:p>
          <w:p w:rsidR="00000000" w:rsidDel="00000000" w:rsidP="00000000" w:rsidRDefault="00000000" w:rsidRPr="00000000" w14:paraId="000000BF">
            <w:pPr>
              <w:spacing w:after="2" w:line="238"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Develop a chronologically secure knowledge and understanding of British, local and world history, establishing clear narratives.</w:t>
            </w:r>
          </w:p>
          <w:p w:rsidR="00000000" w:rsidDel="00000000" w:rsidP="00000000" w:rsidRDefault="00000000" w:rsidRPr="00000000" w14:paraId="000000C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how our knowledge of the past is constructed from a range of sources and that different versions of past events may exist, giving some reasons for this.</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66"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66"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spacing w:line="360" w:lineRule="auto"/>
              <w:rPr>
                <w:rFonts w:ascii="Comic Sans MS" w:cs="Comic Sans MS" w:eastAsia="Comic Sans MS" w:hAnsi="Comic Sans M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7">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Kings and Queens - The Monarchy</w:t>
            </w:r>
          </w:p>
          <w:p w:rsidR="00000000" w:rsidDel="00000000" w:rsidP="00000000" w:rsidRDefault="00000000" w:rsidRPr="00000000" w14:paraId="000000C8">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How has the influence of the monarchy changed?</w:t>
            </w:r>
          </w:p>
          <w:p w:rsidR="00000000" w:rsidDel="00000000" w:rsidP="00000000" w:rsidRDefault="00000000" w:rsidRPr="00000000" w14:paraId="000000C9">
            <w:pPr>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0C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Look at case studies of King John, Queen Anne and Queen Victoria</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spacing w:after="2" w:line="238" w:lineRule="auto"/>
              <w:ind w:left="360" w:firstLine="0"/>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CD">
            <w:pPr>
              <w:spacing w:after="2" w:line="238" w:lineRule="auto"/>
              <w:ind w:left="36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CE">
            <w:pPr>
              <w:spacing w:after="2" w:line="238" w:lineRule="auto"/>
              <w:ind w:left="36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258" w:right="0" w:firstLine="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spacing w:line="36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1">
            <w:pPr>
              <w:ind w:right="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2">
            <w:pPr>
              <w:ind w:right="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3">
            <w:pPr>
              <w:ind w:right="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4">
            <w:pPr>
              <w:ind w:right="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5">
            <w:pPr>
              <w:ind w:right="2"/>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right="57"/>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Local Study</w:t>
            </w:r>
          </w:p>
          <w:p w:rsidR="00000000" w:rsidDel="00000000" w:rsidP="00000000" w:rsidRDefault="00000000" w:rsidRPr="00000000" w14:paraId="000000D7">
            <w:pP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The Vikings: ruthless killers or peaceful settlers?</w:t>
            </w:r>
            <w:r w:rsidDel="00000000" w:rsidR="00000000" w:rsidRPr="00000000">
              <w:rPr>
                <w:rFonts w:ascii="Comic Sans MS" w:cs="Comic Sans MS" w:eastAsia="Comic Sans MS" w:hAnsi="Comic Sans MS"/>
                <w:sz w:val="18"/>
                <w:szCs w:val="18"/>
                <w:rtl w:val="0"/>
              </w:rPr>
              <w:t xml:space="preserve"> </w:t>
            </w:r>
            <w:r w:rsidDel="00000000" w:rsidR="00000000" w:rsidRPr="00000000">
              <w:rPr>
                <w:rtl w:val="0"/>
              </w:rPr>
            </w:r>
          </w:p>
          <w:p w:rsidR="00000000" w:rsidDel="00000000" w:rsidP="00000000" w:rsidRDefault="00000000" w:rsidRPr="00000000" w14:paraId="000000D8">
            <w:pPr>
              <w:ind w:right="57"/>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Trip ideas:  Holy Island/Bede's World</w:t>
            </w:r>
          </w:p>
          <w:p w:rsidR="00000000" w:rsidDel="00000000" w:rsidP="00000000" w:rsidRDefault="00000000" w:rsidRPr="00000000" w14:paraId="000000D9">
            <w:pPr>
              <w:ind w:right="57"/>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13" w:right="57"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Viking raids and invasion - To understand the Viking and Anglo-Saxon struggle for the Kingdom of England to the time of Edward the Confessor.</w:t>
            </w:r>
          </w:p>
          <w:p w:rsidR="00000000" w:rsidDel="00000000" w:rsidP="00000000" w:rsidRDefault="00000000" w:rsidRPr="00000000" w14:paraId="000000D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13" w:right="57"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sz w:val="18"/>
                <w:szCs w:val="18"/>
                <w:rtl w:val="0"/>
              </w:rPr>
              <w:t xml:space="preserve">What did the Vikings want and how did Alfred help to stop them getting it?</w:t>
            </w:r>
          </w:p>
          <w:p w:rsidR="00000000" w:rsidDel="00000000" w:rsidP="00000000" w:rsidRDefault="00000000" w:rsidRPr="00000000" w14:paraId="000000D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13" w:right="57"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highlight w:val="white"/>
                <w:rtl w:val="0"/>
              </w:rPr>
              <w:t xml:space="preserve">What was the ‘terror’ that appeared in Britain on June 8th 793?</w:t>
            </w:r>
          </w:p>
          <w:p w:rsidR="00000000" w:rsidDel="00000000" w:rsidP="00000000" w:rsidRDefault="00000000" w:rsidRPr="00000000" w14:paraId="000000D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13" w:right="57"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Why was the design of their longships so important to the Vikings?</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213" w:right="57"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the role of archaeologists in uncovering remains and how the past can be pieced together</w:t>
            </w:r>
          </w:p>
          <w:p w:rsidR="00000000" w:rsidDel="00000000" w:rsidP="00000000" w:rsidRDefault="00000000" w:rsidRPr="00000000" w14:paraId="000000DF">
            <w:pPr>
              <w:ind w:left="213" w:right="57" w:firstLine="0"/>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E0">
            <w:pPr>
              <w:spacing w:after="2" w:line="238" w:lineRule="auto"/>
              <w:ind w:left="360" w:firstLine="0"/>
              <w:rPr>
                <w:rFonts w:ascii="Comic Sans MS" w:cs="Comic Sans MS" w:eastAsia="Comic Sans MS" w:hAnsi="Comic Sans MS"/>
                <w:b w:val="1"/>
                <w:sz w:val="18"/>
                <w:szCs w:val="18"/>
              </w:rPr>
            </w:pPr>
            <w:r w:rsidDel="00000000" w:rsidR="00000000" w:rsidRPr="00000000">
              <w:rPr>
                <w:rtl w:val="0"/>
              </w:rPr>
            </w:r>
          </w:p>
        </w:tc>
      </w:tr>
      <w:tr>
        <w:trPr>
          <w:cantSplit w:val="0"/>
          <w:trHeight w:val="673.2421875" w:hRule="atLeast"/>
          <w:tblHeader w:val="0"/>
        </w:trPr>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0E1">
            <w:pPr>
              <w:ind w:left="175" w:firstLine="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Teachers plan their Science medium term plans from a variety of sources and supplemented with PLAN Primary Science.   </w:t>
            </w:r>
            <w:r w:rsidDel="00000000" w:rsidR="00000000" w:rsidRPr="00000000">
              <w:rPr>
                <w:rFonts w:ascii="Comic Sans MS" w:cs="Comic Sans MS" w:eastAsia="Comic Sans MS" w:hAnsi="Comic Sans MS"/>
                <w:b w:val="1"/>
                <w:sz w:val="18"/>
                <w:szCs w:val="18"/>
                <w:u w:val="single"/>
                <w:rtl w:val="0"/>
              </w:rPr>
              <w:t xml:space="preserve">Please use alongside Science progression and assessment grids.</w:t>
            </w:r>
            <w:r w:rsidDel="00000000" w:rsidR="00000000" w:rsidRPr="00000000">
              <w:rPr>
                <w:rFonts w:ascii="Comic Sans MS" w:cs="Comic Sans MS" w:eastAsia="Comic Sans MS" w:hAnsi="Comic Sans MS"/>
                <w:b w:val="1"/>
                <w:sz w:val="18"/>
                <w:szCs w:val="18"/>
                <w:rtl w:val="0"/>
              </w:rPr>
              <w:t xml:space="preserve">  </w:t>
            </w:r>
            <w:r w:rsidDel="00000000" w:rsidR="00000000" w:rsidRPr="00000000">
              <w:rPr>
                <w:rtl w:val="0"/>
              </w:rPr>
            </w:r>
          </w:p>
          <w:p w:rsidR="00000000" w:rsidDel="00000000" w:rsidP="00000000" w:rsidRDefault="00000000" w:rsidRPr="00000000" w14:paraId="000000E3">
            <w:pPr>
              <w:ind w:right="101"/>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0E4">
            <w:pPr>
              <w:spacing w:line="36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5">
            <w:pPr>
              <w:rPr>
                <w:sz w:val="18"/>
                <w:szCs w:val="18"/>
              </w:rPr>
            </w:pPr>
            <w:r w:rsidDel="00000000" w:rsidR="00000000" w:rsidRPr="00000000">
              <w:rPr>
                <w:rtl w:val="0"/>
              </w:rPr>
            </w:r>
          </w:p>
          <w:p w:rsidR="00000000" w:rsidDel="00000000" w:rsidP="00000000" w:rsidRDefault="00000000" w:rsidRPr="00000000" w14:paraId="000000E6">
            <w:pPr>
              <w:ind w:right="101"/>
              <w:rPr>
                <w:rFonts w:ascii="Comic Sans MS" w:cs="Comic Sans MS" w:eastAsia="Comic Sans MS" w:hAnsi="Comic Sans MS"/>
                <w:b w:val="1"/>
                <w:sz w:val="18"/>
                <w:szCs w:val="18"/>
                <w:u w:val="single"/>
              </w:rPr>
            </w:pPr>
            <w:r w:rsidDel="00000000" w:rsidR="00000000" w:rsidRPr="00000000">
              <w:rPr>
                <w:rtl w:val="0"/>
              </w:rPr>
            </w:r>
          </w:p>
        </w:tc>
      </w:tr>
      <w:tr>
        <w:trPr>
          <w:cantSplit w:val="0"/>
          <w:trHeight w:val="5027" w:hRule="atLeast"/>
          <w:tblHeader w:val="0"/>
        </w:trPr>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0E9">
            <w:pPr>
              <w:ind w:left="175" w:firstLine="0"/>
              <w:rPr/>
            </w:pPr>
            <w:r w:rsidDel="00000000" w:rsidR="00000000" w:rsidRPr="00000000">
              <w:rPr/>
              <mc:AlternateContent>
                <mc:Choice Requires="wpg">
                  <w:drawing>
                    <wp:inline distB="0" distT="0" distL="0" distR="0">
                      <wp:extent cx="138042" cy="518194"/>
                      <wp:effectExtent b="0" l="0" r="0" t="0"/>
                      <wp:docPr id="14753" name=""/>
                      <a:graphic>
                        <a:graphicData uri="http://schemas.microsoft.com/office/word/2010/wordprocessingGroup">
                          <wpg:wgp>
                            <wpg:cNvGrpSpPr/>
                            <wpg:grpSpPr>
                              <a:xfrm>
                                <a:off x="5276975" y="3520900"/>
                                <a:ext cx="138042" cy="518194"/>
                                <a:chOff x="5276975" y="3520900"/>
                                <a:chExt cx="138050" cy="518200"/>
                              </a:xfrm>
                            </wpg:grpSpPr>
                            <wpg:grpSp>
                              <wpg:cNvGrpSpPr/>
                              <wpg:grpSpPr>
                                <a:xfrm>
                                  <a:off x="5276979" y="3520903"/>
                                  <a:ext cx="138042" cy="518194"/>
                                  <a:chOff x="5276975" y="3520900"/>
                                  <a:chExt cx="138050" cy="518200"/>
                                </a:xfrm>
                              </wpg:grpSpPr>
                              <wps:wsp>
                                <wps:cNvSpPr/>
                                <wps:cNvPr id="3" name="Shape 3"/>
                                <wps:spPr>
                                  <a:xfrm>
                                    <a:off x="5276975" y="3520900"/>
                                    <a:ext cx="138050" cy="51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20903"/>
                                    <a:ext cx="138042" cy="518194"/>
                                    <a:chOff x="5276979" y="3424705"/>
                                    <a:chExt cx="183597" cy="614392"/>
                                  </a:xfrm>
                                </wpg:grpSpPr>
                                <wps:wsp>
                                  <wps:cNvSpPr/>
                                  <wps:cNvPr id="27" name="Shape 27"/>
                                  <wps:spPr>
                                    <a:xfrm>
                                      <a:off x="5276979" y="3424705"/>
                                      <a:ext cx="183575" cy="614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424705"/>
                                      <a:ext cx="183597" cy="614392"/>
                                      <a:chOff x="0" y="-96198"/>
                                      <a:chExt cx="183597" cy="614392"/>
                                    </a:xfrm>
                                  </wpg:grpSpPr>
                                  <wps:wsp>
                                    <wps:cNvSpPr/>
                                    <wps:cNvPr id="29" name="Shape 29"/>
                                    <wps:spPr>
                                      <a:xfrm>
                                        <a:off x="0" y="0"/>
                                        <a:ext cx="138025" cy="518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rot="-5399999">
                                        <a:off x="-215397" y="119200"/>
                                        <a:ext cx="614392"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Science</w:t>
                                          </w:r>
                                        </w:p>
                                      </w:txbxContent>
                                    </wps:txbx>
                                    <wps:bodyPr anchorCtr="0" anchor="t" bIns="0" lIns="0" spcFirstLastPara="1" rIns="0" wrap="square" tIns="0">
                                      <a:noAutofit/>
                                    </wps:bodyPr>
                                  </wps:wsp>
                                  <wps:wsp>
                                    <wps:cNvSpPr/>
                                    <wps:cNvPr id="31" name="Shape 31"/>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518194"/>
                      <wp:effectExtent b="0" l="0" r="0" t="0"/>
                      <wp:docPr id="1475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8042" cy="518194"/>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A">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Light and Sound</w:t>
            </w:r>
          </w:p>
          <w:p w:rsidR="00000000" w:rsidDel="00000000" w:rsidP="00000000" w:rsidRDefault="00000000" w:rsidRPr="00000000" w14:paraId="000000EB">
            <w:pPr>
              <w:jc w:val="center"/>
              <w:rPr>
                <w:rFonts w:ascii="Comic Sans MS" w:cs="Comic Sans MS" w:eastAsia="Comic Sans MS" w:hAnsi="Comic Sans MS"/>
                <w:sz w:val="18"/>
                <w:szCs w:val="18"/>
                <w:u w:val="single"/>
              </w:rPr>
            </w:pPr>
            <w:r w:rsidDel="00000000" w:rsidR="00000000" w:rsidRPr="00000000">
              <w:rPr>
                <w:rtl w:val="0"/>
              </w:rPr>
            </w:r>
          </w:p>
          <w:p w:rsidR="00000000" w:rsidDel="00000000" w:rsidP="00000000" w:rsidRDefault="00000000" w:rsidRPr="00000000" w14:paraId="000000E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they need light in order to see things and that dark is the absence of light</w:t>
            </w:r>
          </w:p>
          <w:p w:rsidR="00000000" w:rsidDel="00000000" w:rsidP="00000000" w:rsidRDefault="00000000" w:rsidRPr="00000000" w14:paraId="000000E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notice that light is reflected from surfaces</w:t>
            </w:r>
          </w:p>
          <w:p w:rsidR="00000000" w:rsidDel="00000000" w:rsidP="00000000" w:rsidRDefault="00000000" w:rsidRPr="00000000" w14:paraId="000000E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light from the sun can be dangerous and that there are ways to protect their eyes</w:t>
            </w:r>
          </w:p>
          <w:p w:rsidR="00000000" w:rsidDel="00000000" w:rsidP="00000000" w:rsidRDefault="00000000" w:rsidRPr="00000000" w14:paraId="000000E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shadows are formed when the light from a light source is blocked by an opaque object</w:t>
            </w:r>
          </w:p>
          <w:p w:rsidR="00000000" w:rsidDel="00000000" w:rsidP="00000000" w:rsidRDefault="00000000" w:rsidRPr="00000000" w14:paraId="000000F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find patterns in the way that the size of shadows change.</w:t>
            </w:r>
          </w:p>
          <w:p w:rsidR="00000000" w:rsidDel="00000000" w:rsidP="00000000" w:rsidRDefault="00000000" w:rsidRPr="00000000" w14:paraId="000000F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how sounds are made, associating some of them with something vibrating</w:t>
            </w:r>
          </w:p>
          <w:p w:rsidR="00000000" w:rsidDel="00000000" w:rsidP="00000000" w:rsidRDefault="00000000" w:rsidRPr="00000000" w14:paraId="000000F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vibrations from sounds travel through a medium to the ear</w:t>
            </w:r>
          </w:p>
          <w:p w:rsidR="00000000" w:rsidDel="00000000" w:rsidP="00000000" w:rsidRDefault="00000000" w:rsidRPr="00000000" w14:paraId="000000F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find patterns between the pitch of a sound and features of the object that produced it</w:t>
            </w:r>
          </w:p>
          <w:p w:rsidR="00000000" w:rsidDel="00000000" w:rsidP="00000000" w:rsidRDefault="00000000" w:rsidRPr="00000000" w14:paraId="000000F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find patterns between the volume of a sound and the strength of the vibrations that produced it</w:t>
            </w:r>
          </w:p>
          <w:p w:rsidR="00000000" w:rsidDel="00000000" w:rsidP="00000000" w:rsidRDefault="00000000" w:rsidRPr="00000000" w14:paraId="000000F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66" w:right="0"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sounds get fainter as the distance from the sound source increases.</w:t>
            </w:r>
          </w:p>
          <w:p w:rsidR="00000000" w:rsidDel="00000000" w:rsidP="00000000" w:rsidRDefault="00000000" w:rsidRPr="00000000" w14:paraId="000000F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66" w:right="0"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work scientifically</w:t>
            </w:r>
          </w:p>
          <w:p w:rsidR="00000000" w:rsidDel="00000000" w:rsidP="00000000" w:rsidRDefault="00000000" w:rsidRPr="00000000" w14:paraId="000000F7">
            <w:pPr>
              <w:spacing w:line="360" w:lineRule="auto"/>
              <w:ind w:left="166" w:hanging="142"/>
              <w:rPr>
                <w:sz w:val="18"/>
                <w:szCs w:val="18"/>
              </w:rPr>
            </w:pPr>
            <w:r w:rsidDel="00000000" w:rsidR="00000000" w:rsidRPr="00000000">
              <w:rPr>
                <w:rFonts w:ascii="Comic Sans MS" w:cs="Comic Sans MS" w:eastAsia="Comic Sans MS" w:hAnsi="Comic Sans MS"/>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left="8" w:right="5" w:firstLine="0"/>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Forces and Magnets</w:t>
            </w:r>
          </w:p>
          <w:p w:rsidR="00000000" w:rsidDel="00000000" w:rsidP="00000000" w:rsidRDefault="00000000" w:rsidRPr="00000000" w14:paraId="000000F9">
            <w:pPr>
              <w:ind w:left="8" w:right="5"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Compare how things move on different surfaces.</w:t>
            </w:r>
          </w:p>
          <w:p w:rsidR="00000000" w:rsidDel="00000000" w:rsidP="00000000" w:rsidRDefault="00000000" w:rsidRPr="00000000" w14:paraId="000000F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Notice that some forces need contact between two objects, but magnetic forces can act at a distance. </w:t>
            </w:r>
          </w:p>
          <w:p w:rsidR="00000000" w:rsidDel="00000000" w:rsidP="00000000" w:rsidRDefault="00000000" w:rsidRPr="00000000" w14:paraId="000000F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Observe how magnets attract or repel each other and attract some materials and not others. </w:t>
            </w:r>
          </w:p>
          <w:p w:rsidR="00000000" w:rsidDel="00000000" w:rsidP="00000000" w:rsidRDefault="00000000" w:rsidRPr="00000000" w14:paraId="000000F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Compare and group together a variety of everyday materials on the basis of whether they are attracted to a magnet, and identify some magnetic materials. </w:t>
            </w:r>
          </w:p>
          <w:p w:rsidR="00000000" w:rsidDel="00000000" w:rsidP="00000000" w:rsidRDefault="00000000" w:rsidRPr="00000000" w14:paraId="000000F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magnets as having two poles. </w:t>
            </w:r>
          </w:p>
          <w:p w:rsidR="00000000" w:rsidDel="00000000" w:rsidP="00000000" w:rsidRDefault="00000000" w:rsidRPr="00000000" w14:paraId="000000F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Predict whether two magnets will attract or repel each other, depending on which poles are facing.</w:t>
            </w:r>
          </w:p>
          <w:p w:rsidR="00000000" w:rsidDel="00000000" w:rsidP="00000000" w:rsidRDefault="00000000" w:rsidRPr="00000000" w14:paraId="000001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work scientifically</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8" w:right="5" w:firstLine="0"/>
              <w:jc w:val="left"/>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rtl w:val="0"/>
              </w:rPr>
              <w:t xml:space="preserve">           </w:t>
            </w:r>
            <w:r w:rsidDel="00000000" w:rsidR="00000000" w:rsidRPr="00000000">
              <w:rPr>
                <w:rFonts w:ascii="Comic Sans MS" w:cs="Comic Sans MS" w:eastAsia="Comic Sans MS" w:hAnsi="Comic Sans MS"/>
                <w:b w:val="1"/>
                <w:sz w:val="18"/>
                <w:szCs w:val="18"/>
                <w:u w:val="single"/>
                <w:rtl w:val="0"/>
              </w:rPr>
              <w:t xml:space="preserve">Rocks</w:t>
            </w:r>
          </w:p>
          <w:p w:rsidR="00000000" w:rsidDel="00000000" w:rsidP="00000000" w:rsidRDefault="00000000" w:rsidRPr="00000000" w14:paraId="0000010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Compare and group together different kinds of rocks on the basis of their appearance and simple physical properties</w:t>
            </w:r>
          </w:p>
          <w:p w:rsidR="00000000" w:rsidDel="00000000" w:rsidP="00000000" w:rsidRDefault="00000000" w:rsidRPr="00000000" w14:paraId="0000010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in simple terms how fossils are formed when things that have lived are trapped within rock</w:t>
            </w:r>
          </w:p>
          <w:p w:rsidR="00000000" w:rsidDel="00000000" w:rsidP="00000000" w:rsidRDefault="00000000" w:rsidRPr="00000000" w14:paraId="0000010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soils are made from rocks and organic matter</w:t>
            </w:r>
          </w:p>
          <w:p w:rsidR="00000000" w:rsidDel="00000000" w:rsidP="00000000" w:rsidRDefault="00000000" w:rsidRPr="00000000" w14:paraId="0000010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17" w:right="5" w:hanging="142"/>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work scientifically</w:t>
            </w:r>
          </w:p>
          <w:p w:rsidR="00000000" w:rsidDel="00000000" w:rsidP="00000000" w:rsidRDefault="00000000" w:rsidRPr="00000000" w14:paraId="00000106">
            <w:pPr>
              <w:ind w:right="5"/>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7">
            <w:pPr>
              <w:ind w:right="5"/>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During rocks study, visit Bamburgh and explore the rock formation at the castle and along the beach.  See notes on ANOB website (on staff share)</w:t>
            </w:r>
          </w:p>
          <w:p w:rsidR="00000000" w:rsidDel="00000000" w:rsidP="00000000" w:rsidRDefault="00000000" w:rsidRPr="00000000" w14:paraId="00000108">
            <w:pPr>
              <w:ind w:left="8" w:right="5"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9">
            <w:pPr>
              <w:ind w:left="8" w:right="5"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A">
            <w:pPr>
              <w:ind w:left="8" w:right="5"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B">
            <w:pPr>
              <w:ind w:left="8" w:right="5"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C">
            <w:pPr>
              <w:ind w:left="8" w:right="5"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D">
            <w:pPr>
              <w:ind w:right="5"/>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ind w:right="101"/>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Plants and Living Things</w:t>
            </w:r>
          </w:p>
          <w:p w:rsidR="00000000" w:rsidDel="00000000" w:rsidP="00000000" w:rsidRDefault="00000000" w:rsidRPr="00000000" w14:paraId="0000010F">
            <w:pPr>
              <w:ind w:right="101"/>
              <w:jc w:val="center"/>
              <w:rPr>
                <w:sz w:val="18"/>
                <w:szCs w:val="18"/>
              </w:rPr>
            </w:pPr>
            <w:r w:rsidDel="00000000" w:rsidR="00000000" w:rsidRPr="00000000">
              <w:rPr>
                <w:rtl w:val="0"/>
              </w:rPr>
            </w:r>
          </w:p>
          <w:p w:rsidR="00000000" w:rsidDel="00000000" w:rsidP="00000000" w:rsidRDefault="00000000" w:rsidRPr="00000000" w14:paraId="0000011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213" w:right="40" w:hanging="213"/>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and describe the functions of different parts of flowering plants: roots, stem, leaves and flowers. </w:t>
            </w:r>
            <w:r w:rsidDel="00000000" w:rsidR="00000000" w:rsidRPr="00000000">
              <w:rPr>
                <w:rtl w:val="0"/>
              </w:rPr>
            </w:r>
          </w:p>
          <w:p w:rsidR="00000000" w:rsidDel="00000000" w:rsidP="00000000" w:rsidRDefault="00000000" w:rsidRPr="00000000" w14:paraId="0000011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213" w:right="0" w:hanging="213"/>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Explore the requirements of plants for life and growth (air, light, water, nutrients from soil, and room to grow) and how they vary from plant to plant. </w:t>
            </w:r>
            <w:r w:rsidDel="00000000" w:rsidR="00000000" w:rsidRPr="00000000">
              <w:rPr>
                <w:rtl w:val="0"/>
              </w:rPr>
            </w:r>
          </w:p>
          <w:p w:rsidR="00000000" w:rsidDel="00000000" w:rsidP="00000000" w:rsidRDefault="00000000" w:rsidRPr="00000000" w14:paraId="0000011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213" w:right="0" w:hanging="213"/>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Investigate the way in which water is transported within plants. </w:t>
            </w:r>
            <w:r w:rsidDel="00000000" w:rsidR="00000000" w:rsidRPr="00000000">
              <w:rPr>
                <w:rtl w:val="0"/>
              </w:rPr>
            </w:r>
          </w:p>
          <w:p w:rsidR="00000000" w:rsidDel="00000000" w:rsidP="00000000" w:rsidRDefault="00000000" w:rsidRPr="00000000" w14:paraId="0000011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213" w:right="244" w:hanging="213"/>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Explore the part that flowers play in the life cycle of flowering plants, including pollination, seed formation and seed dispersal. </w:t>
            </w:r>
          </w:p>
          <w:p w:rsidR="00000000" w:rsidDel="00000000" w:rsidP="00000000" w:rsidRDefault="00000000" w:rsidRPr="00000000" w14:paraId="0000011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213" w:right="0" w:hanging="213"/>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and name a variety of living things (plants and animals) in the local and wider environment, using classification keys to assign them to groups. </w:t>
            </w:r>
            <w:r w:rsidDel="00000000" w:rsidR="00000000" w:rsidRPr="00000000">
              <w:rPr>
                <w:rtl w:val="0"/>
              </w:rPr>
            </w:r>
          </w:p>
          <w:p w:rsidR="00000000" w:rsidDel="00000000" w:rsidP="00000000" w:rsidRDefault="00000000" w:rsidRPr="00000000" w14:paraId="0000011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213" w:right="52" w:hanging="213"/>
              <w:jc w:val="left"/>
              <w:rPr>
                <w:rFonts w:ascii="Comic Sans MS" w:cs="Comic Sans MS" w:eastAsia="Comic Sans MS" w:hAnsi="Comic Sans MS"/>
                <w:b w:val="0"/>
                <w:i w:val="0"/>
                <w:smallCaps w:val="0"/>
                <w:strike w:val="0"/>
                <w:color w:val="000000"/>
                <w:sz w:val="18"/>
                <w:szCs w:val="18"/>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environments can change throughout the year and that this can sometimes pose dangers to living things.  </w:t>
            </w:r>
          </w:p>
          <w:p w:rsidR="00000000" w:rsidDel="00000000" w:rsidP="00000000" w:rsidRDefault="00000000" w:rsidRPr="00000000" w14:paraId="0000011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213" w:right="52" w:hanging="213"/>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Begin to put vertebrate animals into groups such as fish, amphibians, reptiles, birds, and mammals; and invertebrates into snails and slugs, worms, spiders, and insects. </w:t>
            </w:r>
          </w:p>
          <w:p w:rsidR="00000000" w:rsidDel="00000000" w:rsidP="00000000" w:rsidRDefault="00000000" w:rsidRPr="00000000" w14:paraId="0000011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213" w:right="52" w:hanging="213"/>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Explore examples of human impact (both positive and negative) on environments. </w:t>
            </w:r>
          </w:p>
          <w:p w:rsidR="00000000" w:rsidDel="00000000" w:rsidP="00000000" w:rsidRDefault="00000000" w:rsidRPr="00000000" w14:paraId="0000011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213" w:right="52" w:hanging="213"/>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work scientifically</w:t>
            </w:r>
            <w:r w:rsidDel="00000000" w:rsidR="00000000" w:rsidRPr="00000000">
              <w:rPr>
                <w:rtl w:val="0"/>
              </w:rPr>
            </w:r>
          </w:p>
        </w:tc>
      </w:tr>
      <w:tr>
        <w:trPr>
          <w:cantSplit w:val="0"/>
          <w:trHeight w:val="2768" w:hRule="atLeast"/>
          <w:tblHeader w:val="0"/>
        </w:trPr>
        <w:tc>
          <w:tcPr>
            <w:tcBorders>
              <w:top w:color="000000" w:space="0" w:sz="4" w:val="single"/>
              <w:left w:color="000000" w:space="0" w:sz="4" w:val="single"/>
              <w:bottom w:color="000000" w:space="0" w:sz="4" w:val="single"/>
              <w:right w:color="000000" w:space="0" w:sz="4" w:val="single"/>
            </w:tcBorders>
            <w:shd w:fill="990000" w:val="clear"/>
          </w:tcPr>
          <w:p w:rsidR="00000000" w:rsidDel="00000000" w:rsidP="00000000" w:rsidRDefault="00000000" w:rsidRPr="00000000" w14:paraId="00000119">
            <w:pPr>
              <w:ind w:left="175" w:firstLine="0"/>
              <w:rPr/>
            </w:pPr>
            <w:r w:rsidDel="00000000" w:rsidR="00000000" w:rsidRPr="00000000">
              <w:rPr/>
              <mc:AlternateContent>
                <mc:Choice Requires="wpg">
                  <w:drawing>
                    <wp:inline distB="0" distT="0" distL="0" distR="0">
                      <wp:extent cx="138042" cy="214918"/>
                      <wp:effectExtent b="0" l="0" r="0" t="0"/>
                      <wp:docPr id="14756" name=""/>
                      <a:graphic>
                        <a:graphicData uri="http://schemas.microsoft.com/office/word/2010/wordprocessingGroup">
                          <wpg:wgp>
                            <wpg:cNvGrpSpPr/>
                            <wpg:grpSpPr>
                              <a:xfrm>
                                <a:off x="5276975" y="3672525"/>
                                <a:ext cx="138042" cy="214918"/>
                                <a:chOff x="5276975" y="3672525"/>
                                <a:chExt cx="138050" cy="214950"/>
                              </a:xfrm>
                            </wpg:grpSpPr>
                            <wpg:grpSp>
                              <wpg:cNvGrpSpPr/>
                              <wpg:grpSpPr>
                                <a:xfrm>
                                  <a:off x="5276979" y="3672541"/>
                                  <a:ext cx="138042" cy="214918"/>
                                  <a:chOff x="5276975" y="3672525"/>
                                  <a:chExt cx="138050" cy="214950"/>
                                </a:xfrm>
                              </wpg:grpSpPr>
                              <wps:wsp>
                                <wps:cNvSpPr/>
                                <wps:cNvPr id="3" name="Shape 3"/>
                                <wps:spPr>
                                  <a:xfrm>
                                    <a:off x="5276975" y="3672525"/>
                                    <a:ext cx="138050" cy="21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672541"/>
                                    <a:ext cx="138042" cy="214918"/>
                                    <a:chOff x="5276979" y="3654425"/>
                                    <a:chExt cx="183597" cy="233034"/>
                                  </a:xfrm>
                                </wpg:grpSpPr>
                                <wps:wsp>
                                  <wps:cNvSpPr/>
                                  <wps:cNvPr id="57" name="Shape 57"/>
                                  <wps:spPr>
                                    <a:xfrm>
                                      <a:off x="5276979" y="3654425"/>
                                      <a:ext cx="183575" cy="23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654425"/>
                                      <a:ext cx="183597" cy="233034"/>
                                      <a:chOff x="0" y="-18116"/>
                                      <a:chExt cx="183597" cy="233034"/>
                                    </a:xfrm>
                                  </wpg:grpSpPr>
                                  <wps:wsp>
                                    <wps:cNvSpPr/>
                                    <wps:cNvPr id="59" name="Shape 59"/>
                                    <wps:spPr>
                                      <a:xfrm>
                                        <a:off x="0" y="0"/>
                                        <a:ext cx="138025" cy="21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rot="-5399999">
                                        <a:off x="-14366" y="16955"/>
                                        <a:ext cx="212330"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ffff"/>
                                              <w:sz w:val="20"/>
                                              <w:vertAlign w:val="baseline"/>
                                            </w:rPr>
                                            <w:t xml:space="preserve">RE</w:t>
                                          </w:r>
                                        </w:p>
                                      </w:txbxContent>
                                    </wps:txbx>
                                    <wps:bodyPr anchorCtr="0" anchor="t" bIns="0" lIns="0" spcFirstLastPara="1" rIns="0" wrap="square" tIns="0">
                                      <a:noAutofit/>
                                    </wps:bodyPr>
                                  </wps:wsp>
                                  <wps:wsp>
                                    <wps:cNvSpPr/>
                                    <wps:cNvPr id="61" name="Shape 61"/>
                                    <wps:spPr>
                                      <a:xfrm rot="-5399999">
                                        <a:off x="55291" y="-73406"/>
                                        <a:ext cx="73014"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ffff"/>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214918"/>
                      <wp:effectExtent b="0" l="0" r="0" t="0"/>
                      <wp:docPr id="1475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38042" cy="214918"/>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use the Northumberland County Council Agreed Syllabus</w:t>
            </w:r>
          </w:p>
          <w:p w:rsidR="00000000" w:rsidDel="00000000" w:rsidP="00000000" w:rsidRDefault="00000000" w:rsidRPr="00000000" w14:paraId="0000011B">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1C">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What do Christians learn from the creation story?</w:t>
            </w:r>
          </w:p>
          <w:p w:rsidR="00000000" w:rsidDel="00000000" w:rsidP="00000000" w:rsidRDefault="00000000" w:rsidRPr="00000000" w14:paraId="0000011D">
            <w:pPr>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1E">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What is the ‘Trinity’ and why is it important to Christians?</w:t>
            </w:r>
          </w:p>
          <w:p w:rsidR="00000000" w:rsidDel="00000000" w:rsidP="00000000" w:rsidRDefault="00000000" w:rsidRPr="00000000" w14:paraId="0000011F">
            <w:pPr>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use the Northumberland County Council Agreed Syllabus</w:t>
            </w:r>
          </w:p>
          <w:p w:rsidR="00000000" w:rsidDel="00000000" w:rsidP="00000000" w:rsidRDefault="00000000" w:rsidRPr="00000000" w14:paraId="00000121">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2">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How do festivals and worship show what matters to Muslim people?</w:t>
            </w:r>
          </w:p>
          <w:p w:rsidR="00000000" w:rsidDel="00000000" w:rsidP="00000000" w:rsidRDefault="00000000" w:rsidRPr="00000000" w14:paraId="00000123">
            <w:pPr>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24">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How do festivals and worship show what matters to Jewish people?</w:t>
            </w:r>
          </w:p>
          <w:p w:rsidR="00000000" w:rsidDel="00000000" w:rsidP="00000000" w:rsidRDefault="00000000" w:rsidRPr="00000000" w14:paraId="00000125">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6">
            <w:pPr>
              <w:jc w:val="center"/>
              <w:rPr>
                <w:sz w:val="18"/>
                <w:szCs w:val="18"/>
              </w:rPr>
            </w:pPr>
            <w:r w:rsidDel="00000000" w:rsidR="00000000" w:rsidRPr="00000000">
              <w:rPr>
                <w:rtl w:val="0"/>
              </w:rPr>
            </w:r>
          </w:p>
          <w:p w:rsidR="00000000" w:rsidDel="00000000" w:rsidP="00000000" w:rsidRDefault="00000000" w:rsidRPr="00000000" w14:paraId="00000127">
            <w:pPr>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use the Northumberland County Council Agreed Syllabus</w:t>
            </w:r>
          </w:p>
          <w:p w:rsidR="00000000" w:rsidDel="00000000" w:rsidP="00000000" w:rsidRDefault="00000000" w:rsidRPr="00000000" w14:paraId="00000129">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A">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What kind of world did Jesus want?</w:t>
            </w:r>
          </w:p>
          <w:p w:rsidR="00000000" w:rsidDel="00000000" w:rsidP="00000000" w:rsidRDefault="00000000" w:rsidRPr="00000000" w14:paraId="0000012B">
            <w:pPr>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2C">
            <w:pP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How and why do people mark the significant events of life?</w:t>
            </w:r>
            <w:r w:rsidDel="00000000" w:rsidR="00000000" w:rsidRPr="00000000">
              <w:rPr>
                <w:rtl w:val="0"/>
              </w:rPr>
            </w:r>
          </w:p>
        </w:tc>
      </w:tr>
    </w:tbl>
    <w:p w:rsidR="00000000" w:rsidDel="00000000" w:rsidP="00000000" w:rsidRDefault="00000000" w:rsidRPr="00000000" w14:paraId="0000012D">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2E">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2F">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0">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1">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2">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3">
      <w:pPr>
        <w:spacing w:after="0" w:lineRule="auto"/>
        <w:ind w:left="-1157" w:firstLine="0"/>
        <w:jc w:val="both"/>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3"/>
        <w:tblW w:w="15761.999999999998" w:type="dxa"/>
        <w:jc w:val="left"/>
        <w:tblInd w:w="-8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
        <w:gridCol w:w="5010"/>
        <w:gridCol w:w="5009"/>
        <w:gridCol w:w="5010"/>
        <w:tblGridChange w:id="0">
          <w:tblGrid>
            <w:gridCol w:w="733"/>
            <w:gridCol w:w="5010"/>
            <w:gridCol w:w="5009"/>
            <w:gridCol w:w="5010"/>
          </w:tblGrid>
        </w:tblGridChange>
      </w:tblGrid>
      <w:tr>
        <w:trPr>
          <w:cantSplit w:val="0"/>
          <w:trHeight w:val="510" w:hRule="atLeast"/>
          <w:tblHeader w:val="0"/>
        </w:trPr>
        <w:tc>
          <w:tcPr>
            <w:vMerge w:val="restart"/>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34">
            <w:pPr>
              <w:ind w:left="41" w:firstLine="0"/>
              <w:rPr/>
            </w:pPr>
            <w:r w:rsidDel="00000000" w:rsidR="00000000" w:rsidRPr="00000000">
              <w:rPr/>
              <mc:AlternateContent>
                <mc:Choice Requires="wpg">
                  <w:drawing>
                    <wp:inline distB="0" distT="0" distL="0" distR="0">
                      <wp:extent cx="290442" cy="1324643"/>
                      <wp:effectExtent b="0" l="0" r="0" t="0"/>
                      <wp:docPr id="14755" name=""/>
                      <a:graphic>
                        <a:graphicData uri="http://schemas.microsoft.com/office/word/2010/wordprocessingGroup">
                          <wpg:wgp>
                            <wpg:cNvGrpSpPr/>
                            <wpg:grpSpPr>
                              <a:xfrm>
                                <a:off x="5200775" y="3117675"/>
                                <a:ext cx="290442" cy="1324643"/>
                                <a:chOff x="5200775" y="3117675"/>
                                <a:chExt cx="290450" cy="1324650"/>
                              </a:xfrm>
                            </wpg:grpSpPr>
                            <wpg:grpSp>
                              <wpg:cNvGrpSpPr/>
                              <wpg:grpSpPr>
                                <a:xfrm>
                                  <a:off x="5200779" y="3117679"/>
                                  <a:ext cx="290442" cy="1324643"/>
                                  <a:chOff x="5200775" y="3117675"/>
                                  <a:chExt cx="290450" cy="1324650"/>
                                </a:xfrm>
                              </wpg:grpSpPr>
                              <wps:wsp>
                                <wps:cNvSpPr/>
                                <wps:cNvPr id="3" name="Shape 3"/>
                                <wps:spPr>
                                  <a:xfrm>
                                    <a:off x="5200775" y="3117675"/>
                                    <a:ext cx="290450" cy="132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0779" y="3117679"/>
                                    <a:ext cx="290442" cy="1324643"/>
                                    <a:chOff x="5200778" y="2917601"/>
                                    <a:chExt cx="512428" cy="1717042"/>
                                  </a:xfrm>
                                </wpg:grpSpPr>
                                <wps:wsp>
                                  <wps:cNvSpPr/>
                                  <wps:cNvPr id="41" name="Shape 41"/>
                                  <wps:spPr>
                                    <a:xfrm>
                                      <a:off x="5200778" y="2917601"/>
                                      <a:ext cx="512425" cy="1717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0778" y="2917601"/>
                                      <a:ext cx="512428" cy="1717042"/>
                                      <a:chOff x="-1" y="-200078"/>
                                      <a:chExt cx="512428" cy="1717042"/>
                                    </a:xfrm>
                                  </wpg:grpSpPr>
                                  <wps:wsp>
                                    <wps:cNvSpPr/>
                                    <wps:cNvPr id="43" name="Shape 43"/>
                                    <wps:spPr>
                                      <a:xfrm>
                                        <a:off x="0" y="0"/>
                                        <a:ext cx="290425" cy="1324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rot="-5399999">
                                        <a:off x="2464" y="818900"/>
                                        <a:ext cx="178667"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E </w:t>
                                          </w:r>
                                        </w:p>
                                      </w:txbxContent>
                                    </wps:txbx>
                                    <wps:bodyPr anchorCtr="0" anchor="t" bIns="0" lIns="0" spcFirstLastPara="1" rIns="0" wrap="square" tIns="0">
                                      <a:noAutofit/>
                                    </wps:bodyPr>
                                  </wps:wsp>
                                  <wps:wsp>
                                    <wps:cNvSpPr/>
                                    <wps:cNvPr id="45" name="Shape 45"/>
                                    <wps:spPr>
                                      <a:xfrm rot="-5399999">
                                        <a:off x="40486" y="722810"/>
                                        <a:ext cx="102623"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w:t>
                                          </w:r>
                                        </w:p>
                                      </w:txbxContent>
                                    </wps:txbx>
                                    <wps:bodyPr anchorCtr="0" anchor="t" bIns="0" lIns="0" spcFirstLastPara="1" rIns="0" wrap="square" tIns="0">
                                      <a:noAutofit/>
                                    </wps:bodyPr>
                                  </wps:wsp>
                                  <wps:wsp>
                                    <wps:cNvSpPr/>
                                    <wps:cNvPr id="46" name="Shape 46"/>
                                    <wps:spPr>
                                      <a:xfrm rot="-5399999">
                                        <a:off x="-188816" y="415783"/>
                                        <a:ext cx="561230"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Safety</w:t>
                                          </w:r>
                                        </w:p>
                                      </w:txbxContent>
                                    </wps:txbx>
                                    <wps:bodyPr anchorCtr="0" anchor="t" bIns="0" lIns="0" spcFirstLastPara="1" rIns="0" wrap="square" tIns="0">
                                      <a:noAutofit/>
                                    </wps:bodyPr>
                                  </wps:wsp>
                                  <wps:wsp>
                                    <wps:cNvSpPr/>
                                    <wps:cNvPr id="47" name="Shape 47"/>
                                    <wps:spPr>
                                      <a:xfrm rot="-5399999">
                                        <a:off x="66647" y="249099"/>
                                        <a:ext cx="50302"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48" name="Shape 48"/>
                                    <wps:spPr>
                                      <a:xfrm rot="-5399999">
                                        <a:off x="66647" y="209475"/>
                                        <a:ext cx="50302"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49" name="Shape 49"/>
                                    <wps:spPr>
                                      <a:xfrm rot="-5399999">
                                        <a:off x="157687" y="1162224"/>
                                        <a:ext cx="561276" cy="14820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50" name="Shape 50"/>
                                    <wps:spPr>
                                      <a:xfrm rot="-5399999">
                                        <a:off x="-53625" y="950911"/>
                                        <a:ext cx="561276" cy="14820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51" name="Shape 51"/>
                                    <wps:spPr>
                                      <a:xfrm rot="-5399999">
                                        <a:off x="216059" y="799973"/>
                                        <a:ext cx="59890" cy="14820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6"/>
                                              <w:vertAlign w:val="baseline"/>
                                            </w:rPr>
                                            <w:t xml:space="preserve">–</w:t>
                                          </w:r>
                                        </w:p>
                                      </w:txbxContent>
                                    </wps:txbx>
                                    <wps:bodyPr anchorCtr="0" anchor="t" bIns="0" lIns="0" spcFirstLastPara="1" rIns="0" wrap="square" tIns="0">
                                      <a:noAutofit/>
                                    </wps:bodyPr>
                                  </wps:wsp>
                                  <wps:wsp>
                                    <wps:cNvSpPr/>
                                    <wps:cNvPr id="52" name="Shape 52"/>
                                    <wps:spPr>
                                      <a:xfrm rot="-5399999">
                                        <a:off x="225702" y="763895"/>
                                        <a:ext cx="40605" cy="14820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6"/>
                                              <w:vertAlign w:val="baseline"/>
                                            </w:rPr>
                                            <w:t xml:space="preserve"> </w:t>
                                          </w:r>
                                        </w:p>
                                      </w:txbxContent>
                                    </wps:txbx>
                                    <wps:bodyPr anchorCtr="0" anchor="t" bIns="0" lIns="0" spcFirstLastPara="1" rIns="0" wrap="square" tIns="0">
                                      <a:noAutofit/>
                                    </wps:bodyPr>
                                  </wps:wsp>
                                  <wps:wsp>
                                    <wps:cNvSpPr/>
                                    <wps:cNvPr id="53" name="Shape 53"/>
                                    <wps:spPr>
                                      <a:xfrm rot="-5399999">
                                        <a:off x="-267943" y="239769"/>
                                        <a:ext cx="1027897" cy="14820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54" name="Shape 54"/>
                                    <wps:spPr>
                                      <a:xfrm rot="-5399999">
                                        <a:off x="2076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290442" cy="1324643"/>
                      <wp:effectExtent b="0" l="0" r="0" t="0"/>
                      <wp:docPr id="14755"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90442" cy="1324643"/>
                              </a:xfrm>
                              <a:prstGeom prst="rect"/>
                              <a:ln/>
                            </pic:spPr>
                          </pic:pic>
                        </a:graphicData>
                      </a:graphic>
                    </wp:inline>
                  </w:drawing>
                </mc:Fallback>
              </mc:AlternateConten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ind w:left="1655" w:right="1596" w:firstLine="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 safety - Use technology safely, respectfully and responsibly; know a range of ways to report concerns and inappropriate behaviour.  Use search technologies effectively, appreciate how results are selected and ranked, and be discerning in evaluating digital content. </w:t>
            </w:r>
          </w:p>
          <w:p w:rsidR="00000000" w:rsidDel="00000000" w:rsidP="00000000" w:rsidRDefault="00000000" w:rsidRPr="00000000" w14:paraId="00000136">
            <w:pPr>
              <w:ind w:left="1655" w:right="1596" w:firstLine="0"/>
              <w:jc w:val="center"/>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The computing curriculum will be updated in Autumn 2020 in line with new plans from NCC and NACE</w:t>
            </w:r>
          </w:p>
          <w:p w:rsidR="00000000" w:rsidDel="00000000" w:rsidP="00000000" w:rsidRDefault="00000000" w:rsidRPr="00000000" w14:paraId="00000137">
            <w:pPr>
              <w:ind w:left="1655" w:right="1596" w:firstLine="0"/>
              <w:jc w:val="center"/>
              <w:rPr/>
            </w:pPr>
            <w:r w:rsidDel="00000000" w:rsidR="00000000" w:rsidRPr="00000000">
              <w:rPr>
                <w:rtl w:val="0"/>
              </w:rPr>
            </w:r>
          </w:p>
        </w:tc>
      </w:tr>
      <w:tr>
        <w:trPr>
          <w:cantSplit w:val="0"/>
          <w:trHeight w:val="1747" w:hRule="atLeast"/>
          <w:tblHeader w:val="0"/>
        </w:trPr>
        <w:tc>
          <w:tcPr>
            <w:vMerge w:val="continue"/>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Adventures of Kara, Winston and the SMART Crew</w:t>
            </w:r>
          </w:p>
          <w:p w:rsidR="00000000" w:rsidDel="00000000" w:rsidP="00000000" w:rsidRDefault="00000000" w:rsidRPr="00000000" w14:paraId="0000013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ind w:left="5" w:right="8" w:firstLine="0"/>
              <w:rPr/>
            </w:pPr>
            <w:r w:rsidDel="00000000" w:rsidR="00000000" w:rsidRPr="00000000">
              <w:rPr>
                <w:rtl w:val="0"/>
              </w:rPr>
            </w:r>
          </w:p>
          <w:p w:rsidR="00000000" w:rsidDel="00000000" w:rsidP="00000000" w:rsidRDefault="00000000" w:rsidRPr="00000000" w14:paraId="0000013E">
            <w:pPr>
              <w:ind w:left="5" w:right="8" w:firstLine="0"/>
              <w:rPr/>
            </w:pPr>
            <w:r w:rsidDel="00000000" w:rsidR="00000000" w:rsidRPr="00000000">
              <w:rPr>
                <w:rtl w:val="0"/>
              </w:rPr>
            </w:r>
          </w:p>
          <w:p w:rsidR="00000000" w:rsidDel="00000000" w:rsidP="00000000" w:rsidRDefault="00000000" w:rsidRPr="00000000" w14:paraId="0000013F">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Adventures of Kara, Winston and the SMART Crew</w:t>
            </w:r>
          </w:p>
          <w:p w:rsidR="00000000" w:rsidDel="00000000" w:rsidP="00000000" w:rsidRDefault="00000000" w:rsidRPr="00000000" w14:paraId="00000140">
            <w:pPr>
              <w:ind w:left="5" w:right="8" w:firstLine="0"/>
              <w:rPr/>
            </w:pPr>
            <w:r w:rsidDel="00000000" w:rsidR="00000000" w:rsidRPr="00000000">
              <w:rPr>
                <w:rtl w:val="0"/>
              </w:rPr>
            </w:r>
          </w:p>
          <w:p w:rsidR="00000000" w:rsidDel="00000000" w:rsidP="00000000" w:rsidRDefault="00000000" w:rsidRPr="00000000" w14:paraId="00000141">
            <w:pPr>
              <w:ind w:left="5" w:right="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Adventures of Kara, Winston and the SMART Crew</w:t>
            </w:r>
          </w:p>
          <w:p w:rsidR="00000000" w:rsidDel="00000000" w:rsidP="00000000" w:rsidRDefault="00000000" w:rsidRPr="00000000" w14:paraId="00000143">
            <w:pPr>
              <w:spacing w:line="360" w:lineRule="auto"/>
              <w:jc w:val="center"/>
              <w:rPr/>
            </w:pPr>
            <w:r w:rsidDel="00000000" w:rsidR="00000000" w:rsidRPr="00000000">
              <w:rPr>
                <w:rtl w:val="0"/>
              </w:rPr>
            </w:r>
          </w:p>
        </w:tc>
      </w:tr>
      <w:tr>
        <w:trPr>
          <w:cantSplit w:val="0"/>
          <w:trHeight w:val="2518"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44">
            <w:pPr>
              <w:ind w:left="6" w:firstLine="0"/>
              <w:rPr/>
            </w:pPr>
            <w:r w:rsidDel="00000000" w:rsidR="00000000" w:rsidRPr="00000000">
              <w:rPr/>
              <mc:AlternateContent>
                <mc:Choice Requires="wpg">
                  <w:drawing>
                    <wp:inline distB="0" distT="0" distL="0" distR="0">
                      <wp:extent cx="166315" cy="674218"/>
                      <wp:effectExtent b="0" l="0" r="0" t="0"/>
                      <wp:docPr id="14758" name=""/>
                      <a:graphic>
                        <a:graphicData uri="http://schemas.microsoft.com/office/word/2010/wordprocessingGroup">
                          <wpg:wgp>
                            <wpg:cNvGrpSpPr/>
                            <wpg:grpSpPr>
                              <a:xfrm>
                                <a:off x="5262825" y="3442875"/>
                                <a:ext cx="166315" cy="674218"/>
                                <a:chOff x="5262825" y="3442875"/>
                                <a:chExt cx="172925" cy="674250"/>
                              </a:xfrm>
                            </wpg:grpSpPr>
                            <wpg:grpSp>
                              <wpg:cNvGrpSpPr/>
                              <wpg:grpSpPr>
                                <a:xfrm>
                                  <a:off x="5262843" y="3442891"/>
                                  <a:ext cx="166315" cy="674218"/>
                                  <a:chOff x="5262825" y="3442875"/>
                                  <a:chExt cx="173550" cy="674250"/>
                                </a:xfrm>
                              </wpg:grpSpPr>
                              <wps:wsp>
                                <wps:cNvSpPr/>
                                <wps:cNvPr id="3" name="Shape 3"/>
                                <wps:spPr>
                                  <a:xfrm>
                                    <a:off x="5262825" y="3442875"/>
                                    <a:ext cx="173550" cy="674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2843" y="3442891"/>
                                    <a:ext cx="166315" cy="674218"/>
                                    <a:chOff x="5262843" y="3311099"/>
                                    <a:chExt cx="221200" cy="806012"/>
                                  </a:xfrm>
                                </wpg:grpSpPr>
                                <wps:wsp>
                                  <wps:cNvSpPr/>
                                  <wps:cNvPr id="71" name="Shape 71"/>
                                  <wps:spPr>
                                    <a:xfrm>
                                      <a:off x="5262843" y="3311099"/>
                                      <a:ext cx="221200" cy="80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2843" y="3311099"/>
                                      <a:ext cx="221200" cy="806011"/>
                                      <a:chOff x="0" y="-131793"/>
                                      <a:chExt cx="221200" cy="806011"/>
                                    </a:xfrm>
                                  </wpg:grpSpPr>
                                  <wps:wsp>
                                    <wps:cNvSpPr/>
                                    <wps:cNvPr id="73" name="Shape 73"/>
                                    <wps:spPr>
                                      <a:xfrm>
                                        <a:off x="0" y="0"/>
                                        <a:ext cx="166300" cy="67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rot="-5399999">
                                        <a:off x="-290485" y="179415"/>
                                        <a:ext cx="806011"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Computing</w:t>
                                          </w:r>
                                        </w:p>
                                      </w:txbxContent>
                                    </wps:txbx>
                                    <wps:bodyPr anchorCtr="0" anchor="t" bIns="0" lIns="0" spcFirstLastPara="1" rIns="0" wrap="square" tIns="0">
                                      <a:noAutofit/>
                                    </wps:bodyPr>
                                  </wps:wsp>
                                  <wps:wsp>
                                    <wps:cNvSpPr/>
                                    <wps:cNvPr id="75" name="Shape 75"/>
                                    <wps:spPr>
                                      <a:xfrm rot="-5399999">
                                        <a:off x="66616" y="-88441"/>
                                        <a:ext cx="87968" cy="2212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66315" cy="674218"/>
                      <wp:effectExtent b="0" l="0" r="0" t="0"/>
                      <wp:docPr id="14758"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66315" cy="674218"/>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25" w:right="76" w:firstLine="0"/>
              <w:jc w:val="left"/>
              <w:rPr>
                <w:rFonts w:ascii="Comic Sans MS" w:cs="Comic Sans MS" w:eastAsia="Comic Sans MS" w:hAnsi="Comic Sans MS"/>
                <w:b w:val="1"/>
                <w:i w:val="0"/>
                <w:smallCaps w:val="0"/>
                <w:strike w:val="0"/>
                <w:color w:val="000000"/>
                <w:sz w:val="16"/>
                <w:szCs w:val="16"/>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6"/>
                <w:szCs w:val="16"/>
                <w:u w:val="single"/>
                <w:shd w:fill="auto" w:val="clear"/>
                <w:vertAlign w:val="baseline"/>
                <w:rtl w:val="0"/>
              </w:rPr>
              <w:t xml:space="preserve">Create a presentation about Greece</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25" w:right="76" w:firstLine="0"/>
              <w:jc w:val="left"/>
              <w:rPr>
                <w:rFonts w:ascii="Comic Sans MS" w:cs="Comic Sans MS" w:eastAsia="Comic Sans MS" w:hAnsi="Comic Sans MS"/>
                <w:b w:val="1"/>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825" w:right="76" w:hanging="36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To be able to use search technologies effectively.</w:t>
            </w:r>
          </w:p>
          <w:p w:rsidR="00000000" w:rsidDel="00000000" w:rsidP="00000000" w:rsidRDefault="00000000" w:rsidRPr="00000000" w14:paraId="000001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825" w:right="76" w:hanging="36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To be able to save and retrieve  images and information</w:t>
            </w:r>
          </w:p>
          <w:p w:rsidR="00000000" w:rsidDel="00000000" w:rsidP="00000000" w:rsidRDefault="00000000" w:rsidRPr="00000000" w14:paraId="000001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825" w:right="76" w:hanging="36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Select, use and combine a variety of information to create a presentation. Include slide transitions,  sound and animation</w:t>
            </w:r>
          </w:p>
          <w:p w:rsidR="00000000" w:rsidDel="00000000" w:rsidP="00000000" w:rsidRDefault="00000000" w:rsidRPr="00000000" w14:paraId="000001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825" w:right="76" w:hanging="36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Import  video clips</w:t>
            </w:r>
          </w:p>
          <w:p w:rsidR="00000000" w:rsidDel="00000000" w:rsidP="00000000" w:rsidRDefault="00000000" w:rsidRPr="00000000" w14:paraId="0000014B">
            <w:pPr>
              <w:ind w:left="105" w:right="76" w:firstLine="0"/>
              <w:rPr/>
            </w:pPr>
            <w:r w:rsidDel="00000000" w:rsidR="00000000" w:rsidRPr="00000000">
              <w:rPr>
                <w:rtl w:val="0"/>
              </w:rPr>
            </w:r>
          </w:p>
          <w:p w:rsidR="00000000" w:rsidDel="00000000" w:rsidP="00000000" w:rsidRDefault="00000000" w:rsidRPr="00000000" w14:paraId="0000014C">
            <w:pPr>
              <w:ind w:right="7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25" w:right="1788" w:firstLine="0"/>
              <w:jc w:val="left"/>
              <w:rPr>
                <w:rFonts w:ascii="Comic Sans MS" w:cs="Comic Sans MS" w:eastAsia="Comic Sans MS" w:hAnsi="Comic Sans MS"/>
                <w:b w:val="1"/>
                <w:i w:val="0"/>
                <w:smallCaps w:val="0"/>
                <w:strike w:val="0"/>
                <w:color w:val="000000"/>
                <w:sz w:val="16"/>
                <w:szCs w:val="16"/>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6"/>
                <w:szCs w:val="16"/>
                <w:u w:val="single"/>
                <w:shd w:fill="auto" w:val="clear"/>
                <w:vertAlign w:val="baseline"/>
                <w:rtl w:val="0"/>
              </w:rPr>
              <w:t xml:space="preserve">Create an animated   game using Scratch</w:t>
            </w:r>
          </w:p>
          <w:p w:rsidR="00000000" w:rsidDel="00000000" w:rsidP="00000000" w:rsidRDefault="00000000" w:rsidRPr="00000000" w14:paraId="000001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825" w:right="1788" w:hanging="36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Design simple algorithms using repeats with count control</w:t>
            </w:r>
          </w:p>
          <w:p w:rsidR="00000000" w:rsidDel="00000000" w:rsidP="00000000" w:rsidRDefault="00000000" w:rsidRPr="00000000" w14:paraId="000001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825" w:right="1788" w:hanging="36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Correct mistakes in simple program</w:t>
            </w:r>
          </w:p>
          <w:p w:rsidR="00000000" w:rsidDel="00000000" w:rsidP="00000000" w:rsidRDefault="00000000" w:rsidRPr="00000000" w14:paraId="000001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825" w:right="1788" w:hanging="36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Create sound effects and graphics for sprites and backdrops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ind w:right="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Make your own musical instrument</w:t>
            </w:r>
          </w:p>
          <w:p w:rsidR="00000000" w:rsidDel="00000000" w:rsidP="00000000" w:rsidRDefault="00000000" w:rsidRPr="00000000" w14:paraId="00000152">
            <w:pPr>
              <w:ind w:right="58"/>
              <w:rPr>
                <w:rFonts w:ascii="Comic Sans MS" w:cs="Comic Sans MS" w:eastAsia="Comic Sans MS" w:hAnsi="Comic Sans MS"/>
                <w:b w:val="1"/>
                <w:sz w:val="16"/>
                <w:szCs w:val="16"/>
                <w:u w:val="singl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58" w:firstLine="0"/>
              <w:jc w:val="left"/>
              <w:rPr>
                <w:rFonts w:ascii="Comic Sans MS" w:cs="Comic Sans MS" w:eastAsia="Comic Sans MS" w:hAnsi="Comic Sans MS"/>
                <w:b w:val="1"/>
                <w:i w:val="0"/>
                <w:smallCaps w:val="0"/>
                <w:strike w:val="0"/>
                <w:color w:val="000000"/>
                <w:sz w:val="16"/>
                <w:szCs w:val="16"/>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Use Makey Makey</w:t>
            </w:r>
            <w:r w:rsidDel="00000000" w:rsidR="00000000" w:rsidRPr="00000000">
              <w:rPr>
                <w:rtl w:val="0"/>
              </w:rPr>
            </w:r>
          </w:p>
          <w:p w:rsidR="00000000" w:rsidDel="00000000" w:rsidP="00000000" w:rsidRDefault="00000000" w:rsidRPr="00000000" w14:paraId="00000154">
            <w:pPr>
              <w:ind w:right="58"/>
              <w:rPr/>
            </w:pPr>
            <w:r w:rsidDel="00000000" w:rsidR="00000000" w:rsidRPr="00000000">
              <w:rPr>
                <w:rtl w:val="0"/>
              </w:rPr>
            </w:r>
          </w:p>
          <w:p w:rsidR="00000000" w:rsidDel="00000000" w:rsidP="00000000" w:rsidRDefault="00000000" w:rsidRPr="00000000" w14:paraId="00000155">
            <w:pPr>
              <w:ind w:right="58"/>
              <w:rPr/>
            </w:pPr>
            <w:r w:rsidDel="00000000" w:rsidR="00000000" w:rsidRPr="00000000">
              <w:rPr>
                <w:rtl w:val="0"/>
              </w:rPr>
            </w:r>
          </w:p>
          <w:p w:rsidR="00000000" w:rsidDel="00000000" w:rsidP="00000000" w:rsidRDefault="00000000" w:rsidRPr="00000000" w14:paraId="00000156">
            <w:pPr>
              <w:ind w:right="58"/>
              <w:rPr/>
            </w:pPr>
            <w:r w:rsidDel="00000000" w:rsidR="00000000" w:rsidRPr="00000000">
              <w:rPr>
                <w:rtl w:val="0"/>
              </w:rPr>
            </w:r>
          </w:p>
          <w:p w:rsidR="00000000" w:rsidDel="00000000" w:rsidP="00000000" w:rsidRDefault="00000000" w:rsidRPr="00000000" w14:paraId="00000157">
            <w:pPr>
              <w:ind w:right="58"/>
              <w:rPr/>
            </w:pPr>
            <w:r w:rsidDel="00000000" w:rsidR="00000000" w:rsidRPr="00000000">
              <w:rPr>
                <w:rtl w:val="0"/>
              </w:rPr>
            </w:r>
          </w:p>
          <w:p w:rsidR="00000000" w:rsidDel="00000000" w:rsidP="00000000" w:rsidRDefault="00000000" w:rsidRPr="00000000" w14:paraId="00000158">
            <w:pPr>
              <w:ind w:right="58"/>
              <w:rPr/>
            </w:pPr>
            <w:r w:rsidDel="00000000" w:rsidR="00000000" w:rsidRPr="00000000">
              <w:rPr>
                <w:rtl w:val="0"/>
              </w:rPr>
            </w:r>
          </w:p>
          <w:p w:rsidR="00000000" w:rsidDel="00000000" w:rsidP="00000000" w:rsidRDefault="00000000" w:rsidRPr="00000000" w14:paraId="00000159">
            <w:pPr>
              <w:ind w:right="58"/>
              <w:rPr/>
            </w:pPr>
            <w:r w:rsidDel="00000000" w:rsidR="00000000" w:rsidRPr="00000000">
              <w:rPr>
                <w:rtl w:val="0"/>
              </w:rPr>
            </w:r>
          </w:p>
          <w:p w:rsidR="00000000" w:rsidDel="00000000" w:rsidP="00000000" w:rsidRDefault="00000000" w:rsidRPr="00000000" w14:paraId="0000015A">
            <w:pPr>
              <w:ind w:right="58"/>
              <w:rPr/>
            </w:pPr>
            <w:r w:rsidDel="00000000" w:rsidR="00000000" w:rsidRPr="00000000">
              <w:rPr>
                <w:rtl w:val="0"/>
              </w:rPr>
            </w:r>
          </w:p>
        </w:tc>
      </w:tr>
      <w:tr>
        <w:trPr>
          <w:cantSplit w:val="0"/>
          <w:trHeight w:val="2350" w:hRule="atLeast"/>
          <w:tblHeader w:val="0"/>
        </w:trPr>
        <w:tc>
          <w:tcPr>
            <w:tcBorders>
              <w:top w:color="000000" w:space="0" w:sz="4" w:val="single"/>
              <w:left w:color="000000" w:space="0" w:sz="4" w:val="single"/>
              <w:bottom w:color="000000" w:space="0" w:sz="4" w:val="single"/>
              <w:right w:color="000000" w:space="0" w:sz="4" w:val="single"/>
            </w:tcBorders>
            <w:shd w:fill="009999" w:val="clear"/>
          </w:tcPr>
          <w:p w:rsidR="00000000" w:rsidDel="00000000" w:rsidP="00000000" w:rsidRDefault="00000000" w:rsidRPr="00000000" w14:paraId="0000015B">
            <w:pPr>
              <w:ind w:left="156" w:firstLine="0"/>
              <w:rPr/>
            </w:pPr>
            <w:r w:rsidDel="00000000" w:rsidR="00000000" w:rsidRPr="00000000">
              <w:rPr/>
              <mc:AlternateContent>
                <mc:Choice Requires="wpg">
                  <w:drawing>
                    <wp:inline distB="0" distT="0" distL="0" distR="0">
                      <wp:extent cx="138042" cy="318549"/>
                      <wp:effectExtent b="0" l="0" r="0" t="0"/>
                      <wp:docPr id="14757" name=""/>
                      <a:graphic>
                        <a:graphicData uri="http://schemas.microsoft.com/office/word/2010/wordprocessingGroup">
                          <wpg:wgp>
                            <wpg:cNvGrpSpPr/>
                            <wpg:grpSpPr>
                              <a:xfrm>
                                <a:off x="5276975" y="3620725"/>
                                <a:ext cx="138042" cy="318549"/>
                                <a:chOff x="5276975" y="3620725"/>
                                <a:chExt cx="138050" cy="318550"/>
                              </a:xfrm>
                            </wpg:grpSpPr>
                            <wpg:grpSp>
                              <wpg:cNvGrpSpPr/>
                              <wpg:grpSpPr>
                                <a:xfrm>
                                  <a:off x="5276979" y="3620726"/>
                                  <a:ext cx="138042" cy="318549"/>
                                  <a:chOff x="5276975" y="3620725"/>
                                  <a:chExt cx="138050" cy="318575"/>
                                </a:xfrm>
                              </wpg:grpSpPr>
                              <wps:wsp>
                                <wps:cNvSpPr/>
                                <wps:cNvPr id="3" name="Shape 3"/>
                                <wps:spPr>
                                  <a:xfrm>
                                    <a:off x="5276975" y="3620725"/>
                                    <a:ext cx="138050" cy="31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620726"/>
                                    <a:ext cx="138042" cy="318549"/>
                                    <a:chOff x="5276979" y="3590694"/>
                                    <a:chExt cx="183597" cy="348583"/>
                                  </a:xfrm>
                                </wpg:grpSpPr>
                                <wps:wsp>
                                  <wps:cNvSpPr/>
                                  <wps:cNvPr id="64" name="Shape 64"/>
                                  <wps:spPr>
                                    <a:xfrm>
                                      <a:off x="5276979" y="3590694"/>
                                      <a:ext cx="183575" cy="34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90694"/>
                                      <a:ext cx="183597" cy="348582"/>
                                      <a:chOff x="0" y="-30033"/>
                                      <a:chExt cx="183597" cy="348582"/>
                                    </a:xfrm>
                                  </wpg:grpSpPr>
                                  <wps:wsp>
                                    <wps:cNvSpPr/>
                                    <wps:cNvPr id="66" name="Shape 66"/>
                                    <wps:spPr>
                                      <a:xfrm>
                                        <a:off x="0" y="0"/>
                                        <a:ext cx="138025" cy="318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rot="-5399999">
                                        <a:off x="-82492" y="52461"/>
                                        <a:ext cx="348582"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D&amp;T</w:t>
                                          </w:r>
                                        </w:p>
                                      </w:txbxContent>
                                    </wps:txbx>
                                    <wps:bodyPr anchorCtr="0" anchor="t" bIns="0" lIns="0" spcFirstLastPara="1" rIns="0" wrap="square" tIns="0">
                                      <a:noAutofit/>
                                    </wps:bodyPr>
                                  </wps:wsp>
                                  <wps:wsp>
                                    <wps:cNvSpPr/>
                                    <wps:cNvPr id="68" name="Shape 68"/>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318549"/>
                      <wp:effectExtent b="0" l="0" r="0" t="0"/>
                      <wp:docPr id="14757"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138042" cy="318549"/>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ind w:left="720" w:firstLine="0"/>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Electrical systems: Torches</w:t>
            </w:r>
          </w:p>
          <w:p w:rsidR="00000000" w:rsidDel="00000000" w:rsidP="00000000" w:rsidRDefault="00000000" w:rsidRPr="00000000" w14:paraId="0000015D">
            <w:pPr>
              <w:ind w:left="72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E">
            <w:pPr>
              <w:numPr>
                <w:ilvl w:val="0"/>
                <w:numId w:val="4"/>
              </w:numPr>
              <w:ind w:left="144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Electrical products</w:t>
            </w:r>
          </w:p>
          <w:p w:rsidR="00000000" w:rsidDel="00000000" w:rsidP="00000000" w:rsidRDefault="00000000" w:rsidRPr="00000000" w14:paraId="0000015F">
            <w:pPr>
              <w:numPr>
                <w:ilvl w:val="0"/>
                <w:numId w:val="4"/>
              </w:numPr>
              <w:ind w:left="144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Evaluating torches</w:t>
            </w:r>
          </w:p>
          <w:p w:rsidR="00000000" w:rsidDel="00000000" w:rsidP="00000000" w:rsidRDefault="00000000" w:rsidRPr="00000000" w14:paraId="00000160">
            <w:pPr>
              <w:numPr>
                <w:ilvl w:val="0"/>
                <w:numId w:val="4"/>
              </w:numPr>
              <w:ind w:left="144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Torch design</w:t>
            </w:r>
          </w:p>
          <w:p w:rsidR="00000000" w:rsidDel="00000000" w:rsidP="00000000" w:rsidRDefault="00000000" w:rsidRPr="00000000" w14:paraId="00000161">
            <w:pPr>
              <w:numPr>
                <w:ilvl w:val="0"/>
                <w:numId w:val="4"/>
              </w:numPr>
              <w:ind w:left="144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Torch assembly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ind w:right="54"/>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Structures: Constructing a castle</w:t>
            </w:r>
          </w:p>
          <w:p w:rsidR="00000000" w:rsidDel="00000000" w:rsidP="00000000" w:rsidRDefault="00000000" w:rsidRPr="00000000" w14:paraId="00000163">
            <w:pPr>
              <w:ind w:right="54"/>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164">
            <w:pPr>
              <w:numPr>
                <w:ilvl w:val="0"/>
                <w:numId w:val="13"/>
              </w:numPr>
              <w:ind w:left="720" w:right="54"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Features of a castle</w:t>
            </w:r>
          </w:p>
          <w:p w:rsidR="00000000" w:rsidDel="00000000" w:rsidP="00000000" w:rsidRDefault="00000000" w:rsidRPr="00000000" w14:paraId="00000165">
            <w:pPr>
              <w:numPr>
                <w:ilvl w:val="0"/>
                <w:numId w:val="13"/>
              </w:numPr>
              <w:ind w:left="720" w:right="54"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Designing a castle</w:t>
            </w:r>
          </w:p>
          <w:p w:rsidR="00000000" w:rsidDel="00000000" w:rsidP="00000000" w:rsidRDefault="00000000" w:rsidRPr="00000000" w14:paraId="00000166">
            <w:pPr>
              <w:numPr>
                <w:ilvl w:val="0"/>
                <w:numId w:val="13"/>
              </w:numPr>
              <w:ind w:left="720" w:right="54"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Nets and structures</w:t>
            </w:r>
          </w:p>
          <w:p w:rsidR="00000000" w:rsidDel="00000000" w:rsidP="00000000" w:rsidRDefault="00000000" w:rsidRPr="00000000" w14:paraId="00000167">
            <w:pPr>
              <w:numPr>
                <w:ilvl w:val="0"/>
                <w:numId w:val="13"/>
              </w:numPr>
              <w:ind w:left="720" w:right="54"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Building a castle</w:t>
            </w:r>
          </w:p>
          <w:p w:rsidR="00000000" w:rsidDel="00000000" w:rsidP="00000000" w:rsidRDefault="00000000" w:rsidRPr="00000000" w14:paraId="00000168">
            <w:pPr>
              <w:ind w:left="720" w:right="54"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69">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Mechanical systems: Pneumatic toys</w:t>
            </w:r>
          </w:p>
          <w:p w:rsidR="00000000" w:rsidDel="00000000" w:rsidP="00000000" w:rsidRDefault="00000000" w:rsidRPr="00000000" w14:paraId="0000016B">
            <w:pPr>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16C">
            <w:pPr>
              <w:numPr>
                <w:ilvl w:val="0"/>
                <w:numId w:val="18"/>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Exploring pneumatics</w:t>
            </w:r>
          </w:p>
          <w:p w:rsidR="00000000" w:rsidDel="00000000" w:rsidP="00000000" w:rsidRDefault="00000000" w:rsidRPr="00000000" w14:paraId="0000016D">
            <w:pPr>
              <w:numPr>
                <w:ilvl w:val="0"/>
                <w:numId w:val="18"/>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Designing a pneumatic toy</w:t>
            </w:r>
          </w:p>
          <w:p w:rsidR="00000000" w:rsidDel="00000000" w:rsidP="00000000" w:rsidRDefault="00000000" w:rsidRPr="00000000" w14:paraId="0000016E">
            <w:pPr>
              <w:numPr>
                <w:ilvl w:val="0"/>
                <w:numId w:val="18"/>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Making a pneumatic toy</w:t>
            </w:r>
          </w:p>
          <w:p w:rsidR="00000000" w:rsidDel="00000000" w:rsidP="00000000" w:rsidRDefault="00000000" w:rsidRPr="00000000" w14:paraId="0000016F">
            <w:pPr>
              <w:numPr>
                <w:ilvl w:val="0"/>
                <w:numId w:val="18"/>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Decorating and assembling a pneumatic toy</w:t>
            </w:r>
            <w:r w:rsidDel="00000000" w:rsidR="00000000" w:rsidRPr="00000000">
              <w:rPr>
                <w:rtl w:val="0"/>
              </w:rPr>
            </w:r>
          </w:p>
          <w:p w:rsidR="00000000" w:rsidDel="00000000" w:rsidP="00000000" w:rsidRDefault="00000000" w:rsidRPr="00000000" w14:paraId="00000170">
            <w:pPr>
              <w:spacing w:line="36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1">
            <w:pPr>
              <w:spacing w:line="36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2">
            <w:pPr>
              <w:spacing w:line="36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3">
            <w:pPr>
              <w:spacing w:line="360" w:lineRule="auto"/>
              <w:rPr>
                <w:sz w:val="18"/>
                <w:szCs w:val="18"/>
              </w:rPr>
            </w:pPr>
            <w:r w:rsidDel="00000000" w:rsidR="00000000" w:rsidRPr="00000000">
              <w:rPr>
                <w:rtl w:val="0"/>
              </w:rPr>
            </w:r>
          </w:p>
        </w:tc>
      </w:tr>
      <w:tr>
        <w:trPr>
          <w:cantSplit w:val="0"/>
          <w:trHeight w:val="2985.41015625" w:hRule="atLeast"/>
          <w:tblHeader w:val="0"/>
        </w:trPr>
        <w:tc>
          <w:tcPr>
            <w:tcBorders>
              <w:top w:color="000000" w:space="0" w:sz="4" w:val="single"/>
              <w:left w:color="000000" w:space="0" w:sz="4" w:val="single"/>
              <w:bottom w:color="000000" w:space="0" w:sz="4" w:val="single"/>
              <w:right w:color="000000" w:space="0" w:sz="4" w:val="single"/>
            </w:tcBorders>
            <w:shd w:fill="cc99ff" w:val="clear"/>
          </w:tcPr>
          <w:p w:rsidR="00000000" w:rsidDel="00000000" w:rsidP="00000000" w:rsidRDefault="00000000" w:rsidRPr="00000000" w14:paraId="00000174">
            <w:pPr>
              <w:ind w:left="15" w:firstLine="0"/>
              <w:rPr/>
            </w:pPr>
            <w:r w:rsidDel="00000000" w:rsidR="00000000" w:rsidRPr="00000000">
              <w:rPr/>
              <mc:AlternateContent>
                <mc:Choice Requires="wpg">
                  <w:drawing>
                    <wp:inline distB="0" distT="0" distL="0" distR="0">
                      <wp:extent cx="317874" cy="449563"/>
                      <wp:effectExtent b="0" l="0" r="0" t="0"/>
                      <wp:docPr id="14762" name=""/>
                      <a:graphic>
                        <a:graphicData uri="http://schemas.microsoft.com/office/word/2010/wordprocessingGroup">
                          <wpg:wgp>
                            <wpg:cNvGrpSpPr/>
                            <wpg:grpSpPr>
                              <a:xfrm>
                                <a:off x="5187050" y="3555200"/>
                                <a:ext cx="317874" cy="449563"/>
                                <a:chOff x="5187050" y="3555200"/>
                                <a:chExt cx="317900" cy="449600"/>
                              </a:xfrm>
                            </wpg:grpSpPr>
                            <wpg:grpSp>
                              <wpg:cNvGrpSpPr/>
                              <wpg:grpSpPr>
                                <a:xfrm>
                                  <a:off x="5187063" y="3555219"/>
                                  <a:ext cx="317874" cy="449563"/>
                                  <a:chOff x="5187050" y="3555200"/>
                                  <a:chExt cx="317900" cy="449600"/>
                                </a:xfrm>
                              </wpg:grpSpPr>
                              <wps:wsp>
                                <wps:cNvSpPr/>
                                <wps:cNvPr id="3" name="Shape 3"/>
                                <wps:spPr>
                                  <a:xfrm>
                                    <a:off x="5187050" y="3555200"/>
                                    <a:ext cx="317900" cy="44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87063" y="3555219"/>
                                    <a:ext cx="317874" cy="449563"/>
                                    <a:chOff x="5187063" y="3442394"/>
                                    <a:chExt cx="363428" cy="562388"/>
                                  </a:xfrm>
                                </wpg:grpSpPr>
                                <wps:wsp>
                                  <wps:cNvSpPr/>
                                  <wps:cNvPr id="99" name="Shape 99"/>
                                  <wps:spPr>
                                    <a:xfrm>
                                      <a:off x="5187063" y="3442394"/>
                                      <a:ext cx="363425" cy="56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87063" y="3442394"/>
                                      <a:ext cx="363428" cy="562388"/>
                                      <a:chOff x="0" y="-112826"/>
                                      <a:chExt cx="363428" cy="562388"/>
                                    </a:xfrm>
                                  </wpg:grpSpPr>
                                  <wps:wsp>
                                    <wps:cNvSpPr/>
                                    <wps:cNvPr id="101" name="Shape 101"/>
                                    <wps:spPr>
                                      <a:xfrm>
                                        <a:off x="0" y="0"/>
                                        <a:ext cx="317850" cy="44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rot="-5399999">
                                        <a:off x="-177965" y="65141"/>
                                        <a:ext cx="539528"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Art &amp; </w:t>
                                          </w:r>
                                        </w:p>
                                      </w:txbxContent>
                                    </wps:txbx>
                                    <wps:bodyPr anchorCtr="0" anchor="t" bIns="0" lIns="0" spcFirstLastPara="1" rIns="0" wrap="square" tIns="0">
                                      <a:noAutofit/>
                                    </wps:bodyPr>
                                  </wps:wsp>
                                  <wps:wsp>
                                    <wps:cNvSpPr/>
                                    <wps:cNvPr id="103" name="Shape 103"/>
                                    <wps:spPr>
                                      <a:xfrm rot="-5399999">
                                        <a:off x="9941" y="96076"/>
                                        <a:ext cx="523377"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Design</w:t>
                                          </w:r>
                                        </w:p>
                                      </w:txbxContent>
                                    </wps:txbx>
                                    <wps:bodyPr anchorCtr="0" anchor="t" bIns="0" lIns="0" spcFirstLastPara="1" rIns="0" wrap="square" tIns="0">
                                      <a:noAutofit/>
                                    </wps:bodyPr>
                                  </wps:wsp>
                                  <wps:wsp>
                                    <wps:cNvSpPr/>
                                    <wps:cNvPr id="104" name="Shape 104"/>
                                    <wps:spPr>
                                      <a:xfrm rot="-5399999">
                                        <a:off x="235123" y="-73406"/>
                                        <a:ext cx="73014"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317874" cy="449563"/>
                      <wp:effectExtent b="0" l="0" r="0" t="0"/>
                      <wp:docPr id="14762"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317874" cy="449563"/>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ind w:left="10" w:firstLine="0"/>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176">
            <w:pPr>
              <w:spacing w:line="360" w:lineRule="auto"/>
              <w:ind w:left="10" w:firstLine="0"/>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Drawing - Growing Artists</w:t>
            </w:r>
          </w:p>
          <w:p w:rsidR="00000000" w:rsidDel="00000000" w:rsidP="00000000" w:rsidRDefault="00000000" w:rsidRPr="00000000" w14:paraId="00000177">
            <w:pPr>
              <w:spacing w:line="360" w:lineRule="auto"/>
              <w:ind w:left="10" w:firstLine="0"/>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178">
            <w:pPr>
              <w:numPr>
                <w:ilvl w:val="0"/>
                <w:numId w:val="9"/>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See like an artist</w:t>
            </w:r>
          </w:p>
          <w:p w:rsidR="00000000" w:rsidDel="00000000" w:rsidP="00000000" w:rsidRDefault="00000000" w:rsidRPr="00000000" w14:paraId="00000179">
            <w:pPr>
              <w:numPr>
                <w:ilvl w:val="0"/>
                <w:numId w:val="9"/>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Shading</w:t>
            </w:r>
          </w:p>
          <w:p w:rsidR="00000000" w:rsidDel="00000000" w:rsidP="00000000" w:rsidRDefault="00000000" w:rsidRPr="00000000" w14:paraId="0000017A">
            <w:pPr>
              <w:numPr>
                <w:ilvl w:val="0"/>
                <w:numId w:val="9"/>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Texture pictures</w:t>
            </w:r>
          </w:p>
          <w:p w:rsidR="00000000" w:rsidDel="00000000" w:rsidP="00000000" w:rsidRDefault="00000000" w:rsidRPr="00000000" w14:paraId="0000017B">
            <w:pPr>
              <w:numPr>
                <w:ilvl w:val="0"/>
                <w:numId w:val="9"/>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Botanical drawing</w:t>
            </w:r>
          </w:p>
          <w:p w:rsidR="00000000" w:rsidDel="00000000" w:rsidP="00000000" w:rsidRDefault="00000000" w:rsidRPr="00000000" w14:paraId="0000017C">
            <w:pPr>
              <w:numPr>
                <w:ilvl w:val="0"/>
                <w:numId w:val="9"/>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Abstract flowers</w:t>
            </w:r>
          </w:p>
          <w:p w:rsidR="00000000" w:rsidDel="00000000" w:rsidP="00000000" w:rsidRDefault="00000000" w:rsidRPr="00000000" w14:paraId="0000017D">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40" w:lineRule="auto"/>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17F">
            <w:pPr>
              <w:spacing w:line="240" w:lineRule="auto"/>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Painting and Mixed media -</w:t>
            </w:r>
          </w:p>
          <w:p w:rsidR="00000000" w:rsidDel="00000000" w:rsidP="00000000" w:rsidRDefault="00000000" w:rsidRPr="00000000" w14:paraId="00000180">
            <w:pPr>
              <w:spacing w:line="240" w:lineRule="auto"/>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prehistoric painting</w:t>
            </w:r>
          </w:p>
          <w:p w:rsidR="00000000" w:rsidDel="00000000" w:rsidP="00000000" w:rsidRDefault="00000000" w:rsidRPr="00000000" w14:paraId="00000181">
            <w:pPr>
              <w:spacing w:line="240" w:lineRule="auto"/>
              <w:jc w:val="center"/>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182">
            <w:pPr>
              <w:numPr>
                <w:ilvl w:val="0"/>
                <w:numId w:val="2"/>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Exploring prehistoric art</w:t>
            </w:r>
          </w:p>
          <w:p w:rsidR="00000000" w:rsidDel="00000000" w:rsidP="00000000" w:rsidRDefault="00000000" w:rsidRPr="00000000" w14:paraId="00000183">
            <w:pPr>
              <w:numPr>
                <w:ilvl w:val="0"/>
                <w:numId w:val="2"/>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Charcoal animals</w:t>
            </w:r>
          </w:p>
          <w:p w:rsidR="00000000" w:rsidDel="00000000" w:rsidP="00000000" w:rsidRDefault="00000000" w:rsidRPr="00000000" w14:paraId="00000184">
            <w:pPr>
              <w:numPr>
                <w:ilvl w:val="0"/>
                <w:numId w:val="2"/>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Prehistoric palette</w:t>
            </w:r>
          </w:p>
          <w:p w:rsidR="00000000" w:rsidDel="00000000" w:rsidP="00000000" w:rsidRDefault="00000000" w:rsidRPr="00000000" w14:paraId="00000185">
            <w:pPr>
              <w:numPr>
                <w:ilvl w:val="0"/>
                <w:numId w:val="2"/>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Painting on a cave wall</w:t>
            </w:r>
          </w:p>
          <w:p w:rsidR="00000000" w:rsidDel="00000000" w:rsidP="00000000" w:rsidRDefault="00000000" w:rsidRPr="00000000" w14:paraId="00000186">
            <w:pPr>
              <w:numPr>
                <w:ilvl w:val="0"/>
                <w:numId w:val="2"/>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Hands on a cave wall</w:t>
            </w:r>
          </w:p>
          <w:p w:rsidR="00000000" w:rsidDel="00000000" w:rsidP="00000000" w:rsidRDefault="00000000" w:rsidRPr="00000000" w14:paraId="00000187">
            <w:pPr>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ind w:right="53"/>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Craft and Design - fabric of nature</w:t>
            </w:r>
          </w:p>
          <w:p w:rsidR="00000000" w:rsidDel="00000000" w:rsidP="00000000" w:rsidRDefault="00000000" w:rsidRPr="00000000" w14:paraId="00000189">
            <w:pPr>
              <w:ind w:right="53"/>
              <w:jc w:val="center"/>
              <w:rPr>
                <w:rFonts w:ascii="Comic Sans MS" w:cs="Comic Sans MS" w:eastAsia="Comic Sans MS" w:hAnsi="Comic Sans MS"/>
                <w:sz w:val="18"/>
                <w:szCs w:val="18"/>
                <w:u w:val="single"/>
              </w:rPr>
            </w:pPr>
            <w:r w:rsidDel="00000000" w:rsidR="00000000" w:rsidRPr="00000000">
              <w:rPr>
                <w:rtl w:val="0"/>
              </w:rPr>
            </w:r>
          </w:p>
          <w:p w:rsidR="00000000" w:rsidDel="00000000" w:rsidP="00000000" w:rsidRDefault="00000000" w:rsidRPr="00000000" w14:paraId="0000018A">
            <w:pPr>
              <w:ind w:right="53"/>
              <w:jc w:val="center"/>
              <w:rPr>
                <w:rFonts w:ascii="Comic Sans MS" w:cs="Comic Sans MS" w:eastAsia="Comic Sans MS" w:hAnsi="Comic Sans MS"/>
                <w:sz w:val="18"/>
                <w:szCs w:val="18"/>
                <w:u w:val="single"/>
              </w:rPr>
            </w:pPr>
            <w:r w:rsidDel="00000000" w:rsidR="00000000" w:rsidRPr="00000000">
              <w:rPr>
                <w:rtl w:val="0"/>
              </w:rPr>
            </w:r>
          </w:p>
          <w:p w:rsidR="00000000" w:rsidDel="00000000" w:rsidP="00000000" w:rsidRDefault="00000000" w:rsidRPr="00000000" w14:paraId="0000018B">
            <w:pPr>
              <w:numPr>
                <w:ilvl w:val="0"/>
                <w:numId w:val="14"/>
              </w:numPr>
              <w:ind w:left="720" w:right="53"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Inspired by the rainforest</w:t>
            </w:r>
          </w:p>
          <w:p w:rsidR="00000000" w:rsidDel="00000000" w:rsidP="00000000" w:rsidRDefault="00000000" w:rsidRPr="00000000" w14:paraId="0000018C">
            <w:pPr>
              <w:numPr>
                <w:ilvl w:val="0"/>
                <w:numId w:val="14"/>
              </w:numPr>
              <w:ind w:left="720" w:right="53"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one picture four ways</w:t>
            </w:r>
          </w:p>
          <w:p w:rsidR="00000000" w:rsidDel="00000000" w:rsidP="00000000" w:rsidRDefault="00000000" w:rsidRPr="00000000" w14:paraId="0000018D">
            <w:pPr>
              <w:numPr>
                <w:ilvl w:val="0"/>
                <w:numId w:val="14"/>
              </w:numPr>
              <w:ind w:left="720" w:right="53"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Creating patterns</w:t>
            </w:r>
          </w:p>
          <w:p w:rsidR="00000000" w:rsidDel="00000000" w:rsidP="00000000" w:rsidRDefault="00000000" w:rsidRPr="00000000" w14:paraId="0000018E">
            <w:pPr>
              <w:numPr>
                <w:ilvl w:val="0"/>
                <w:numId w:val="14"/>
              </w:numPr>
              <w:ind w:left="720" w:right="53"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Repeating patterns</w:t>
            </w:r>
          </w:p>
          <w:p w:rsidR="00000000" w:rsidDel="00000000" w:rsidP="00000000" w:rsidRDefault="00000000" w:rsidRPr="00000000" w14:paraId="0000018F">
            <w:pPr>
              <w:numPr>
                <w:ilvl w:val="0"/>
                <w:numId w:val="14"/>
              </w:numPr>
              <w:ind w:left="720" w:right="53"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Fabric design</w:t>
            </w:r>
          </w:p>
          <w:p w:rsidR="00000000" w:rsidDel="00000000" w:rsidP="00000000" w:rsidRDefault="00000000" w:rsidRPr="00000000" w14:paraId="00000190">
            <w:pPr>
              <w:ind w:right="53"/>
              <w:jc w:val="center"/>
              <w:rPr>
                <w:rFonts w:ascii="Comic Sans MS" w:cs="Comic Sans MS" w:eastAsia="Comic Sans MS" w:hAnsi="Comic Sans MS"/>
                <w:sz w:val="18"/>
                <w:szCs w:val="18"/>
                <w:u w:val="single"/>
              </w:rPr>
            </w:pPr>
            <w:r w:rsidDel="00000000" w:rsidR="00000000" w:rsidRPr="00000000">
              <w:rPr>
                <w:rtl w:val="0"/>
              </w:rPr>
            </w:r>
          </w:p>
          <w:p w:rsidR="00000000" w:rsidDel="00000000" w:rsidP="00000000" w:rsidRDefault="00000000" w:rsidRPr="00000000" w14:paraId="00000191">
            <w:pPr>
              <w:rPr>
                <w:sz w:val="18"/>
                <w:szCs w:val="18"/>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192">
      <w:pPr>
        <w:spacing w:after="0" w:lineRule="auto"/>
        <w:ind w:left="-1440" w:right="15401" w:firstLine="0"/>
        <w:rPr/>
      </w:pPr>
      <w:r w:rsidDel="00000000" w:rsidR="00000000" w:rsidRPr="00000000">
        <w:rPr>
          <w:rtl w:val="0"/>
        </w:rPr>
      </w:r>
    </w:p>
    <w:tbl>
      <w:tblPr>
        <w:tblStyle w:val="Table4"/>
        <w:tblW w:w="15765.0" w:type="dxa"/>
        <w:jc w:val="left"/>
        <w:tblInd w:w="-8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4800"/>
        <w:gridCol w:w="240"/>
        <w:gridCol w:w="4950"/>
        <w:gridCol w:w="240"/>
        <w:gridCol w:w="4830"/>
        <w:tblGridChange w:id="0">
          <w:tblGrid>
            <w:gridCol w:w="705"/>
            <w:gridCol w:w="4800"/>
            <w:gridCol w:w="240"/>
            <w:gridCol w:w="4950"/>
            <w:gridCol w:w="240"/>
            <w:gridCol w:w="4830"/>
          </w:tblGrid>
        </w:tblGridChange>
      </w:tblGrid>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shd w:fill="ff99ff" w:val="clear"/>
          </w:tcPr>
          <w:p w:rsidR="00000000" w:rsidDel="00000000" w:rsidP="00000000" w:rsidRDefault="00000000" w:rsidRPr="00000000" w14:paraId="00000193">
            <w:pPr>
              <w:ind w:left="156" w:firstLine="0"/>
              <w:rPr/>
            </w:pPr>
            <w:r w:rsidDel="00000000" w:rsidR="00000000" w:rsidRPr="00000000">
              <w:rPr/>
              <mc:AlternateContent>
                <mc:Choice Requires="wpg">
                  <w:drawing>
                    <wp:inline distB="0" distT="0" distL="0" distR="0">
                      <wp:extent cx="138042" cy="396273"/>
                      <wp:effectExtent b="0" l="0" r="0" t="0"/>
                      <wp:docPr id="14763" name=""/>
                      <a:graphic>
                        <a:graphicData uri="http://schemas.microsoft.com/office/word/2010/wordprocessingGroup">
                          <wpg:wgp>
                            <wpg:cNvGrpSpPr/>
                            <wpg:grpSpPr>
                              <a:xfrm>
                                <a:off x="5276975" y="3581850"/>
                                <a:ext cx="138042" cy="396273"/>
                                <a:chOff x="5276975" y="3581850"/>
                                <a:chExt cx="138050" cy="396300"/>
                              </a:xfrm>
                            </wpg:grpSpPr>
                            <wpg:grpSp>
                              <wpg:cNvGrpSpPr/>
                              <wpg:grpSpPr>
                                <a:xfrm>
                                  <a:off x="5276979" y="3581864"/>
                                  <a:ext cx="138042" cy="396273"/>
                                  <a:chOff x="5276975" y="3581850"/>
                                  <a:chExt cx="138050" cy="396300"/>
                                </a:xfrm>
                              </wpg:grpSpPr>
                              <wps:wsp>
                                <wps:cNvSpPr/>
                                <wps:cNvPr id="3" name="Shape 3"/>
                                <wps:spPr>
                                  <a:xfrm>
                                    <a:off x="5276975" y="3581850"/>
                                    <a:ext cx="13805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81864"/>
                                    <a:ext cx="138042" cy="396273"/>
                                    <a:chOff x="5276979" y="3526429"/>
                                    <a:chExt cx="183597" cy="451710"/>
                                  </a:xfrm>
                                </wpg:grpSpPr>
                                <wps:wsp>
                                  <wps:cNvSpPr/>
                                  <wps:cNvPr id="107" name="Shape 107"/>
                                  <wps:spPr>
                                    <a:xfrm>
                                      <a:off x="5276979" y="3526429"/>
                                      <a:ext cx="183575" cy="45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26429"/>
                                      <a:ext cx="183597" cy="451709"/>
                                      <a:chOff x="0" y="-55436"/>
                                      <a:chExt cx="183597" cy="451709"/>
                                    </a:xfrm>
                                  </wpg:grpSpPr>
                                  <wps:wsp>
                                    <wps:cNvSpPr/>
                                    <wps:cNvPr id="109" name="Shape 109"/>
                                    <wps:spPr>
                                      <a:xfrm>
                                        <a:off x="0" y="0"/>
                                        <a:ext cx="138025" cy="39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rot="-5399999">
                                        <a:off x="-134056" y="78621"/>
                                        <a:ext cx="451709"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Music</w:t>
                                          </w:r>
                                        </w:p>
                                      </w:txbxContent>
                                    </wps:txbx>
                                    <wps:bodyPr anchorCtr="0" anchor="t" bIns="0" lIns="0" spcFirstLastPara="1" rIns="0" wrap="square" tIns="0">
                                      <a:noAutofit/>
                                    </wps:bodyPr>
                                  </wps:wsp>
                                  <wps:wsp>
                                    <wps:cNvSpPr/>
                                    <wps:cNvPr id="111" name="Shape 111"/>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396273"/>
                      <wp:effectExtent b="0" l="0" r="0" t="0"/>
                      <wp:docPr id="14763"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138042" cy="396273"/>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4">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Pop</w:t>
            </w:r>
          </w:p>
          <w:p w:rsidR="00000000" w:rsidDel="00000000" w:rsidP="00000000" w:rsidRDefault="00000000" w:rsidRPr="00000000" w14:paraId="00000195">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Focus: pitch &amp; following musical direction</w:t>
            </w:r>
          </w:p>
          <w:p w:rsidR="00000000" w:rsidDel="00000000" w:rsidP="00000000" w:rsidRDefault="00000000" w:rsidRPr="00000000" w14:paraId="00000196">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7">
            <w:pPr>
              <w:jc w:val="center"/>
              <w:rPr>
                <w:rFonts w:ascii="Comic Sans MS" w:cs="Comic Sans MS" w:eastAsia="Comic Sans MS" w:hAnsi="Comic Sans MS"/>
                <w:sz w:val="18"/>
                <w:szCs w:val="18"/>
              </w:rPr>
            </w:pPr>
            <w:r w:rsidDel="00000000" w:rsidR="00000000" w:rsidRPr="00000000">
              <w:rPr>
                <w:sz w:val="20"/>
                <w:szCs w:val="20"/>
                <w:rtl w:val="0"/>
              </w:rPr>
              <w:t xml:space="preserve">Carols &amp; hymns + Christmas productions</w:t>
            </w:r>
            <w:r w:rsidDel="00000000" w:rsidR="00000000" w:rsidRPr="00000000">
              <w:rPr>
                <w:rtl w:val="0"/>
              </w:rPr>
            </w:r>
          </w:p>
          <w:p w:rsidR="00000000" w:rsidDel="00000000" w:rsidP="00000000" w:rsidRDefault="00000000" w:rsidRPr="00000000" w14:paraId="00000198">
            <w:pPr>
              <w:ind w:left="3" w:firstLine="0"/>
              <w:jc w:val="center"/>
              <w:rPr>
                <w:b w:val="1"/>
                <w:u w:val="single"/>
              </w:rPr>
            </w:pPr>
            <w:r w:rsidDel="00000000" w:rsidR="00000000" w:rsidRPr="00000000">
              <w:rPr>
                <w:rtl w:val="0"/>
              </w:rPr>
            </w:r>
          </w:p>
          <w:p w:rsidR="00000000" w:rsidDel="00000000" w:rsidP="00000000" w:rsidRDefault="00000000" w:rsidRPr="00000000" w14:paraId="00000199">
            <w:pPr>
              <w:ind w:left="3" w:firstLine="0"/>
              <w:jc w:val="center"/>
              <w:rPr>
                <w:b w:val="1"/>
                <w:u w:val="single"/>
              </w:rPr>
            </w:pPr>
            <w:r w:rsidDel="00000000" w:rsidR="00000000" w:rsidRPr="00000000">
              <w:rPr>
                <w:rtl w:val="0"/>
              </w:rPr>
            </w:r>
          </w:p>
          <w:p w:rsidR="00000000" w:rsidDel="00000000" w:rsidP="00000000" w:rsidRDefault="00000000" w:rsidRPr="00000000" w14:paraId="0000019A">
            <w:pPr>
              <w:ind w:right="54"/>
              <w:rPr>
                <w:u w:val="singl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C">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Rap</w:t>
            </w:r>
          </w:p>
          <w:p w:rsidR="00000000" w:rsidDel="00000000" w:rsidP="00000000" w:rsidRDefault="00000000" w:rsidRPr="00000000" w14:paraId="0000019D">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Focus: pulse, composition (ABAB) &amp; rhythm</w:t>
            </w:r>
          </w:p>
          <w:p w:rsidR="00000000" w:rsidDel="00000000" w:rsidP="00000000" w:rsidRDefault="00000000" w:rsidRPr="00000000" w14:paraId="0000019E">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F">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African drumming</w:t>
            </w:r>
          </w:p>
          <w:p w:rsidR="00000000" w:rsidDel="00000000" w:rsidP="00000000" w:rsidRDefault="00000000" w:rsidRPr="00000000" w14:paraId="000001A0">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Focus: rhythm, polyrhythms &amp; texture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Jazz</w:t>
            </w:r>
          </w:p>
          <w:p w:rsidR="00000000" w:rsidDel="00000000" w:rsidP="00000000" w:rsidRDefault="00000000" w:rsidRPr="00000000" w14:paraId="000001A3">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Focus: syncopated rhythms, call &amp; response and improvising</w:t>
            </w:r>
          </w:p>
          <w:p w:rsidR="00000000" w:rsidDel="00000000" w:rsidP="00000000" w:rsidRDefault="00000000" w:rsidRPr="00000000" w14:paraId="000001A4">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5">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End of Year Service songs and practise</w:t>
            </w:r>
          </w:p>
        </w:tc>
      </w:tr>
      <w:tr>
        <w:trPr>
          <w:cantSplit w:val="0"/>
          <w:trHeight w:val="3251" w:hRule="atLeast"/>
          <w:tblHeader w:val="0"/>
        </w:trPr>
        <w:tc>
          <w:tcPr>
            <w:tcBorders>
              <w:top w:color="000000" w:space="0" w:sz="4" w:val="single"/>
              <w:left w:color="000000" w:space="0" w:sz="4" w:val="single"/>
              <w:bottom w:color="000000" w:space="0" w:sz="4" w:val="single"/>
              <w:right w:color="000000" w:space="0" w:sz="4" w:val="single"/>
            </w:tcBorders>
            <w:shd w:fill="0066ff" w:val="clear"/>
          </w:tcPr>
          <w:p w:rsidR="00000000" w:rsidDel="00000000" w:rsidP="00000000" w:rsidRDefault="00000000" w:rsidRPr="00000000" w14:paraId="000001A6">
            <w:pPr>
              <w:ind w:left="156" w:firstLine="0"/>
              <w:rPr/>
            </w:pPr>
            <w:r w:rsidDel="00000000" w:rsidR="00000000" w:rsidRPr="00000000">
              <w:rPr/>
              <mc:AlternateContent>
                <mc:Choice Requires="wpg">
                  <w:drawing>
                    <wp:inline distB="0" distT="0" distL="0" distR="0">
                      <wp:extent cx="138042" cy="201202"/>
                      <wp:effectExtent b="0" l="0" r="0" t="0"/>
                      <wp:docPr id="14760" name=""/>
                      <a:graphic>
                        <a:graphicData uri="http://schemas.microsoft.com/office/word/2010/wordprocessingGroup">
                          <wpg:wgp>
                            <wpg:cNvGrpSpPr/>
                            <wpg:grpSpPr>
                              <a:xfrm>
                                <a:off x="5276975" y="3679375"/>
                                <a:ext cx="138042" cy="201202"/>
                                <a:chOff x="5276975" y="3679375"/>
                                <a:chExt cx="138050" cy="201250"/>
                              </a:xfrm>
                            </wpg:grpSpPr>
                            <wpg:grpSp>
                              <wpg:cNvGrpSpPr/>
                              <wpg:grpSpPr>
                                <a:xfrm>
                                  <a:off x="5276979" y="3679399"/>
                                  <a:ext cx="138042" cy="201202"/>
                                  <a:chOff x="5276975" y="3679375"/>
                                  <a:chExt cx="138050" cy="201250"/>
                                </a:xfrm>
                              </wpg:grpSpPr>
                              <wps:wsp>
                                <wps:cNvSpPr/>
                                <wps:cNvPr id="3" name="Shape 3"/>
                                <wps:spPr>
                                  <a:xfrm>
                                    <a:off x="5276975" y="3679375"/>
                                    <a:ext cx="138050" cy="20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679399"/>
                                    <a:ext cx="138042" cy="201202"/>
                                    <a:chOff x="5276979" y="3661284"/>
                                    <a:chExt cx="183597" cy="219317"/>
                                  </a:xfrm>
                                </wpg:grpSpPr>
                                <wps:wsp>
                                  <wps:cNvSpPr/>
                                  <wps:cNvPr id="85" name="Shape 85"/>
                                  <wps:spPr>
                                    <a:xfrm>
                                      <a:off x="5276979" y="3661284"/>
                                      <a:ext cx="183575" cy="21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661284"/>
                                      <a:ext cx="183597" cy="219317"/>
                                      <a:chOff x="0" y="-18115"/>
                                      <a:chExt cx="183597" cy="219317"/>
                                    </a:xfrm>
                                  </wpg:grpSpPr>
                                  <wps:wsp>
                                    <wps:cNvSpPr/>
                                    <wps:cNvPr id="87" name="Shape 87"/>
                                    <wps:spPr>
                                      <a:xfrm>
                                        <a:off x="0" y="0"/>
                                        <a:ext cx="138025" cy="20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rot="-5399999">
                                        <a:off x="-5124" y="12481"/>
                                        <a:ext cx="193846"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PE</w:t>
                                          </w:r>
                                        </w:p>
                                      </w:txbxContent>
                                    </wps:txbx>
                                    <wps:bodyPr anchorCtr="0" anchor="t" bIns="0" lIns="0" spcFirstLastPara="1" rIns="0" wrap="square" tIns="0">
                                      <a:noAutofit/>
                                    </wps:bodyPr>
                                  </wps:wsp>
                                  <wps:wsp>
                                    <wps:cNvSpPr/>
                                    <wps:cNvPr id="89" name="Shape 89"/>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201202"/>
                      <wp:effectExtent b="0" l="0" r="0" t="0"/>
                      <wp:docPr id="14760"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38042" cy="201202"/>
                              </a:xfrm>
                              <a:prstGeom prst="rect"/>
                              <a:ln/>
                            </pic:spPr>
                          </pic:pic>
                        </a:graphicData>
                      </a:graphic>
                    </wp:inline>
                  </w:drawing>
                </mc:Fallback>
              </mc:AlternateConten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A7">
            <w:pPr>
              <w:ind w:right="155"/>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 The aim of The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is to improve the physical, social, emotional and mental health and wellbeing of our children – regardless of age, ability or personal circumstances. The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is a social physical activity, with children running or jogging – at their own pace – in the fresh air with friends. (32 weeks).</w:t>
            </w:r>
          </w:p>
          <w:p w:rsidR="00000000" w:rsidDel="00000000" w:rsidP="00000000" w:rsidRDefault="00000000" w:rsidRPr="00000000" w14:paraId="000001A8">
            <w:pPr>
              <w:ind w:right="155"/>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9">
            <w:pPr>
              <w:ind w:right="155"/>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1AA">
            <w:pPr>
              <w:numPr>
                <w:ilvl w:val="0"/>
                <w:numId w:val="11"/>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Football</w:t>
            </w:r>
          </w:p>
          <w:p w:rsidR="00000000" w:rsidDel="00000000" w:rsidP="00000000" w:rsidRDefault="00000000" w:rsidRPr="00000000" w14:paraId="000001AB">
            <w:pPr>
              <w:numPr>
                <w:ilvl w:val="0"/>
                <w:numId w:val="11"/>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Tag rugby</w:t>
            </w:r>
          </w:p>
          <w:p w:rsidR="00000000" w:rsidDel="00000000" w:rsidP="00000000" w:rsidRDefault="00000000" w:rsidRPr="00000000" w14:paraId="000001AC">
            <w:pPr>
              <w:numPr>
                <w:ilvl w:val="0"/>
                <w:numId w:val="11"/>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Hockey</w:t>
            </w:r>
          </w:p>
          <w:p w:rsidR="00000000" w:rsidDel="00000000" w:rsidP="00000000" w:rsidRDefault="00000000" w:rsidRPr="00000000" w14:paraId="000001AD">
            <w:pPr>
              <w:numPr>
                <w:ilvl w:val="0"/>
                <w:numId w:val="11"/>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Multi-skills</w:t>
            </w:r>
            <w:r w:rsidDel="00000000" w:rsidR="00000000" w:rsidRPr="00000000">
              <w:rPr>
                <w:rtl w:val="0"/>
              </w:rPr>
            </w:r>
          </w:p>
          <w:p w:rsidR="00000000" w:rsidDel="00000000" w:rsidP="00000000" w:rsidRDefault="00000000" w:rsidRPr="00000000" w14:paraId="000001AE">
            <w:pPr>
              <w:ind w:right="155"/>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AF">
            <w:pPr>
              <w:ind w:right="155"/>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B0">
            <w:pPr>
              <w:ind w:right="55"/>
              <w:rPr>
                <w:sz w:val="18"/>
                <w:szCs w:val="1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2">
            <w:pPr>
              <w:ind w:right="155"/>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 The aim of The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is to improve the physical, social, emotional and mental health and wellbeing of our children – regardless of age, ability or personal circumstances. The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is a social physical activity, with children running or jogging – at their own pace – in the fresh air with friends. (32 weeks).</w:t>
            </w:r>
          </w:p>
          <w:p w:rsidR="00000000" w:rsidDel="00000000" w:rsidP="00000000" w:rsidRDefault="00000000" w:rsidRPr="00000000" w14:paraId="000001B3">
            <w:pPr>
              <w:ind w:right="155"/>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B4">
            <w:pPr>
              <w:numPr>
                <w:ilvl w:val="0"/>
                <w:numId w:val="17"/>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Gymnastics</w:t>
            </w:r>
          </w:p>
          <w:p w:rsidR="00000000" w:rsidDel="00000000" w:rsidP="00000000" w:rsidRDefault="00000000" w:rsidRPr="00000000" w14:paraId="000001B5">
            <w:pPr>
              <w:numPr>
                <w:ilvl w:val="0"/>
                <w:numId w:val="17"/>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Yoga</w:t>
            </w:r>
          </w:p>
          <w:p w:rsidR="00000000" w:rsidDel="00000000" w:rsidP="00000000" w:rsidRDefault="00000000" w:rsidRPr="00000000" w14:paraId="000001B6">
            <w:pPr>
              <w:numPr>
                <w:ilvl w:val="0"/>
                <w:numId w:val="17"/>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Dance</w:t>
            </w:r>
          </w:p>
          <w:p w:rsidR="00000000" w:rsidDel="00000000" w:rsidP="00000000" w:rsidRDefault="00000000" w:rsidRPr="00000000" w14:paraId="000001B7">
            <w:pPr>
              <w:numPr>
                <w:ilvl w:val="0"/>
                <w:numId w:val="17"/>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Golf</w:t>
            </w:r>
          </w:p>
          <w:p w:rsidR="00000000" w:rsidDel="00000000" w:rsidP="00000000" w:rsidRDefault="00000000" w:rsidRPr="00000000" w14:paraId="000001B8">
            <w:pPr>
              <w:numPr>
                <w:ilvl w:val="0"/>
                <w:numId w:val="17"/>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Netball</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B9">
            <w:pPr>
              <w:ind w:right="155"/>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 The aim of The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is to improve the physical, social, emotional and mental health and wellbeing of our children – regardless of age, ability or personal circumstances. The </w:t>
            </w:r>
            <w:r w:rsidDel="00000000" w:rsidR="00000000" w:rsidRPr="00000000">
              <w:rPr>
                <w:rFonts w:ascii="Comic Sans MS" w:cs="Comic Sans MS" w:eastAsia="Comic Sans MS" w:hAnsi="Comic Sans MS"/>
                <w:b w:val="1"/>
                <w:sz w:val="18"/>
                <w:szCs w:val="18"/>
                <w:rtl w:val="0"/>
              </w:rPr>
              <w:t xml:space="preserve">Daily Mile</w:t>
            </w:r>
            <w:r w:rsidDel="00000000" w:rsidR="00000000" w:rsidRPr="00000000">
              <w:rPr>
                <w:rFonts w:ascii="Comic Sans MS" w:cs="Comic Sans MS" w:eastAsia="Comic Sans MS" w:hAnsi="Comic Sans MS"/>
                <w:sz w:val="18"/>
                <w:szCs w:val="18"/>
                <w:rtl w:val="0"/>
              </w:rPr>
              <w:t xml:space="preserve"> is a social physical activity, with children running or jogging – at their own pace – in the fresh air with friends (32 weeks).</w:t>
            </w:r>
          </w:p>
          <w:p w:rsidR="00000000" w:rsidDel="00000000" w:rsidP="00000000" w:rsidRDefault="00000000" w:rsidRPr="00000000" w14:paraId="000001BA">
            <w:pPr>
              <w:spacing w:after="160" w:line="259" w:lineRule="auto"/>
              <w:ind w:right="155"/>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BB">
            <w:pPr>
              <w:numPr>
                <w:ilvl w:val="0"/>
                <w:numId w:val="16"/>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Athletics</w:t>
            </w:r>
          </w:p>
          <w:p w:rsidR="00000000" w:rsidDel="00000000" w:rsidP="00000000" w:rsidRDefault="00000000" w:rsidRPr="00000000" w14:paraId="000001BC">
            <w:pPr>
              <w:numPr>
                <w:ilvl w:val="0"/>
                <w:numId w:val="16"/>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Rounders</w:t>
            </w:r>
          </w:p>
          <w:p w:rsidR="00000000" w:rsidDel="00000000" w:rsidP="00000000" w:rsidRDefault="00000000" w:rsidRPr="00000000" w14:paraId="000001BD">
            <w:pPr>
              <w:numPr>
                <w:ilvl w:val="0"/>
                <w:numId w:val="16"/>
              </w:numPr>
              <w:ind w:left="720" w:right="155"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Swimming</w:t>
            </w:r>
          </w:p>
          <w:p w:rsidR="00000000" w:rsidDel="00000000" w:rsidP="00000000" w:rsidRDefault="00000000" w:rsidRPr="00000000" w14:paraId="000001BE">
            <w:pPr>
              <w:ind w:right="55"/>
              <w:rPr>
                <w:sz w:val="18"/>
                <w:szCs w:val="18"/>
              </w:rPr>
            </w:pPr>
            <w:r w:rsidDel="00000000" w:rsidR="00000000" w:rsidRPr="00000000">
              <w:rPr>
                <w:rtl w:val="0"/>
              </w:rPr>
            </w:r>
          </w:p>
        </w:tc>
      </w:tr>
      <w:tr>
        <w:trPr>
          <w:cantSplit w:val="0"/>
          <w:trHeight w:val="1174" w:hRule="atLeast"/>
          <w:tblHeader w:val="0"/>
        </w:trPr>
        <w:tc>
          <w:tcPr>
            <w:vMerge w:val="restart"/>
            <w:tcBorders>
              <w:top w:color="000000" w:space="0" w:sz="4" w:val="single"/>
              <w:left w:color="000000" w:space="0" w:sz="4" w:val="single"/>
              <w:bottom w:color="000000" w:space="0" w:sz="4" w:val="single"/>
              <w:right w:color="000000" w:space="0" w:sz="4" w:val="single"/>
            </w:tcBorders>
            <w:shd w:fill="ff0000" w:val="clear"/>
          </w:tcPr>
          <w:p w:rsidR="00000000" w:rsidDel="00000000" w:rsidP="00000000" w:rsidRDefault="00000000" w:rsidRPr="00000000" w14:paraId="000001C0">
            <w:pPr>
              <w:ind w:left="156" w:firstLine="0"/>
              <w:rPr/>
            </w:pPr>
            <w:r w:rsidDel="00000000" w:rsidR="00000000" w:rsidRPr="00000000">
              <w:rPr/>
              <mc:AlternateContent>
                <mc:Choice Requires="wpg">
                  <w:drawing>
                    <wp:inline distB="0" distT="0" distL="0" distR="0">
                      <wp:extent cx="138042" cy="313978"/>
                      <wp:effectExtent b="0" l="0" r="0" t="0"/>
                      <wp:docPr id="14761" name=""/>
                      <a:graphic>
                        <a:graphicData uri="http://schemas.microsoft.com/office/word/2010/wordprocessingGroup">
                          <wpg:wgp>
                            <wpg:cNvGrpSpPr/>
                            <wpg:grpSpPr>
                              <a:xfrm>
                                <a:off x="5276975" y="3623000"/>
                                <a:ext cx="138042" cy="313978"/>
                                <a:chOff x="5276975" y="3623000"/>
                                <a:chExt cx="138050" cy="314000"/>
                              </a:xfrm>
                            </wpg:grpSpPr>
                            <wpg:grpSp>
                              <wpg:cNvGrpSpPr/>
                              <wpg:grpSpPr>
                                <a:xfrm>
                                  <a:off x="5276979" y="3623011"/>
                                  <a:ext cx="138042" cy="313978"/>
                                  <a:chOff x="5276975" y="3623000"/>
                                  <a:chExt cx="138050" cy="314000"/>
                                </a:xfrm>
                              </wpg:grpSpPr>
                              <wps:wsp>
                                <wps:cNvSpPr/>
                                <wps:cNvPr id="3" name="Shape 3"/>
                                <wps:spPr>
                                  <a:xfrm>
                                    <a:off x="5276975" y="3623000"/>
                                    <a:ext cx="138050" cy="31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623011"/>
                                    <a:ext cx="138042" cy="313978"/>
                                    <a:chOff x="5276979" y="3594968"/>
                                    <a:chExt cx="183598" cy="342022"/>
                                  </a:xfrm>
                                </wpg:grpSpPr>
                                <wps:wsp>
                                  <wps:cNvSpPr/>
                                  <wps:cNvPr id="92" name="Shape 92"/>
                                  <wps:spPr>
                                    <a:xfrm>
                                      <a:off x="5276979" y="3594968"/>
                                      <a:ext cx="183575" cy="34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94968"/>
                                      <a:ext cx="183598" cy="342021"/>
                                      <a:chOff x="0" y="-28043"/>
                                      <a:chExt cx="183598" cy="342021"/>
                                    </a:xfrm>
                                  </wpg:grpSpPr>
                                  <wps:wsp>
                                    <wps:cNvSpPr/>
                                    <wps:cNvPr id="94" name="Shape 94"/>
                                    <wps:spPr>
                                      <a:xfrm>
                                        <a:off x="0" y="0"/>
                                        <a:ext cx="138025" cy="31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rot="-5399999">
                                        <a:off x="-79211" y="51170"/>
                                        <a:ext cx="342021"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MFL</w:t>
                                          </w:r>
                                        </w:p>
                                      </w:txbxContent>
                                    </wps:txbx>
                                    <wps:bodyPr anchorCtr="0" anchor="t" bIns="0" lIns="0" spcFirstLastPara="1" rIns="0" wrap="square" tIns="0">
                                      <a:noAutofit/>
                                    </wps:bodyPr>
                                  </wps:wsp>
                                  <wps:wsp>
                                    <wps:cNvSpPr/>
                                    <wps:cNvPr id="96" name="Shape 96"/>
                                    <wps:spPr>
                                      <a:xfrm rot="-5399999">
                                        <a:off x="55291" y="-73406"/>
                                        <a:ext cx="73014" cy="18359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313978"/>
                      <wp:effectExtent b="0" l="0" r="0" t="0"/>
                      <wp:docPr id="14761"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138042" cy="313978"/>
                              </a:xfrm>
                              <a:prstGeom prst="rect"/>
                              <a:ln/>
                            </pic:spPr>
                          </pic:pic>
                        </a:graphicData>
                      </a:graphic>
                    </wp:inline>
                  </w:drawing>
                </mc:Fallback>
              </mc:AlternateConten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ind w:right="54"/>
              <w:jc w:val="center"/>
              <w:rPr/>
            </w:pPr>
            <w:r w:rsidDel="00000000" w:rsidR="00000000" w:rsidRPr="00000000">
              <w:rPr>
                <w:rFonts w:ascii="Comic Sans MS" w:cs="Comic Sans MS" w:eastAsia="Comic Sans MS" w:hAnsi="Comic Sans MS"/>
                <w:sz w:val="18"/>
                <w:szCs w:val="18"/>
                <w:rtl w:val="0"/>
              </w:rPr>
              <w:t xml:space="preserve">Listen attentively to spoken language and show understanding by joining in and responding </w:t>
            </w:r>
            <w:r w:rsidDel="00000000" w:rsidR="00000000" w:rsidRPr="00000000">
              <w:rPr>
                <w:rtl w:val="0"/>
              </w:rPr>
            </w:r>
          </w:p>
          <w:p w:rsidR="00000000" w:rsidDel="00000000" w:rsidP="00000000" w:rsidRDefault="00000000" w:rsidRPr="00000000" w14:paraId="000001C2">
            <w:pPr>
              <w:ind w:right="50"/>
              <w:jc w:val="center"/>
              <w:rPr/>
            </w:pPr>
            <w:r w:rsidDel="00000000" w:rsidR="00000000" w:rsidRPr="00000000">
              <w:rPr>
                <w:rFonts w:ascii="Comic Sans MS" w:cs="Comic Sans MS" w:eastAsia="Comic Sans MS" w:hAnsi="Comic Sans MS"/>
                <w:sz w:val="18"/>
                <w:szCs w:val="18"/>
                <w:rtl w:val="0"/>
              </w:rPr>
              <w:t xml:space="preserve">Present ideas and information orally to a range of audiences* </w:t>
            </w:r>
            <w:r w:rsidDel="00000000" w:rsidR="00000000" w:rsidRPr="00000000">
              <w:rPr>
                <w:rtl w:val="0"/>
              </w:rPr>
            </w:r>
          </w:p>
          <w:p w:rsidR="00000000" w:rsidDel="00000000" w:rsidP="00000000" w:rsidRDefault="00000000" w:rsidRPr="00000000" w14:paraId="000001C3">
            <w:pPr>
              <w:ind w:right="54"/>
              <w:jc w:val="center"/>
              <w:rPr/>
            </w:pPr>
            <w:r w:rsidDel="00000000" w:rsidR="00000000" w:rsidRPr="00000000">
              <w:rPr>
                <w:rFonts w:ascii="Comic Sans MS" w:cs="Comic Sans MS" w:eastAsia="Comic Sans MS" w:hAnsi="Comic Sans MS"/>
                <w:sz w:val="18"/>
                <w:szCs w:val="18"/>
                <w:rtl w:val="0"/>
              </w:rPr>
              <w:t xml:space="preserve">Appreciate stories, songs, poems and rhymes in the language </w:t>
            </w:r>
            <w:r w:rsidDel="00000000" w:rsidR="00000000" w:rsidRPr="00000000">
              <w:rPr>
                <w:rtl w:val="0"/>
              </w:rPr>
            </w:r>
          </w:p>
          <w:p w:rsidR="00000000" w:rsidDel="00000000" w:rsidP="00000000" w:rsidRDefault="00000000" w:rsidRPr="00000000" w14:paraId="000001C4">
            <w:pPr>
              <w:ind w:right="49"/>
              <w:jc w:val="center"/>
              <w:rPr/>
            </w:pPr>
            <w:r w:rsidDel="00000000" w:rsidR="00000000" w:rsidRPr="00000000">
              <w:rPr>
                <w:rtl w:val="0"/>
              </w:rPr>
            </w:r>
          </w:p>
        </w:tc>
      </w:tr>
      <w:tr>
        <w:trPr>
          <w:cantSplit w:val="0"/>
          <w:trHeight w:val="1767" w:hRule="atLeast"/>
          <w:tblHeader w:val="0"/>
        </w:trPr>
        <w:tc>
          <w:tcPr>
            <w:vMerge w:val="continue"/>
            <w:tcBorders>
              <w:top w:color="000000" w:space="0" w:sz="4" w:val="single"/>
              <w:left w:color="000000" w:space="0" w:sz="4" w:val="single"/>
              <w:bottom w:color="000000" w:space="0" w:sz="4" w:val="single"/>
              <w:right w:color="000000" w:space="0" w:sz="4" w:val="single"/>
            </w:tcBorders>
            <w:shd w:fill="ff0000"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I am learning French</w:t>
            </w:r>
          </w:p>
          <w:p w:rsidR="00000000" w:rsidDel="00000000" w:rsidP="00000000" w:rsidRDefault="00000000" w:rsidRPr="00000000" w14:paraId="000001CB">
            <w:pPr>
              <w:rPr>
                <w:rFonts w:ascii="Comic Sans MS" w:cs="Comic Sans MS" w:eastAsia="Comic Sans MS" w:hAnsi="Comic Sans MS"/>
                <w:color w:val="212529"/>
                <w:sz w:val="18"/>
                <w:szCs w:val="18"/>
                <w:highlight w:val="white"/>
              </w:rPr>
            </w:pPr>
            <w:r w:rsidDel="00000000" w:rsidR="00000000" w:rsidRPr="00000000">
              <w:rPr>
                <w:rFonts w:ascii="Comic Sans MS" w:cs="Comic Sans MS" w:eastAsia="Comic Sans MS" w:hAnsi="Comic Sans MS"/>
                <w:color w:val="212529"/>
                <w:sz w:val="18"/>
                <w:szCs w:val="18"/>
                <w:highlight w:val="white"/>
                <w:rtl w:val="0"/>
              </w:rPr>
              <w:t xml:space="preserve">By the end of the unit pupils will have the knowledge and skills to be able to introduce themselves, say how they feel and have a wider appreciation for the country/countries where the foreign language is spoken.</w:t>
            </w:r>
          </w:p>
          <w:p w:rsidR="00000000" w:rsidDel="00000000" w:rsidP="00000000" w:rsidRDefault="00000000" w:rsidRPr="00000000" w14:paraId="000001CC">
            <w:pPr>
              <w:jc w:val="center"/>
              <w:rPr>
                <w:rFonts w:ascii="Comic Sans MS" w:cs="Comic Sans MS" w:eastAsia="Comic Sans MS" w:hAnsi="Comic Sans MS"/>
                <w:b w:val="1"/>
                <w:color w:val="212529"/>
                <w:sz w:val="18"/>
                <w:szCs w:val="18"/>
                <w:highlight w:val="white"/>
                <w:u w:val="single"/>
              </w:rPr>
            </w:pPr>
            <w:r w:rsidDel="00000000" w:rsidR="00000000" w:rsidRPr="00000000">
              <w:rPr>
                <w:rFonts w:ascii="Comic Sans MS" w:cs="Comic Sans MS" w:eastAsia="Comic Sans MS" w:hAnsi="Comic Sans MS"/>
                <w:b w:val="1"/>
                <w:color w:val="212529"/>
                <w:sz w:val="18"/>
                <w:szCs w:val="18"/>
                <w:highlight w:val="white"/>
                <w:u w:val="single"/>
                <w:rtl w:val="0"/>
              </w:rPr>
              <w:t xml:space="preserve">Animals</w:t>
            </w:r>
          </w:p>
          <w:p w:rsidR="00000000" w:rsidDel="00000000" w:rsidP="00000000" w:rsidRDefault="00000000" w:rsidRPr="00000000" w14:paraId="000001CD">
            <w:pPr>
              <w:rPr>
                <w:rFonts w:ascii="Comic Sans MS" w:cs="Comic Sans MS" w:eastAsia="Comic Sans MS" w:hAnsi="Comic Sans MS"/>
                <w:color w:val="212529"/>
                <w:sz w:val="18"/>
                <w:szCs w:val="18"/>
                <w:highlight w:val="white"/>
              </w:rPr>
            </w:pPr>
            <w:r w:rsidDel="00000000" w:rsidR="00000000" w:rsidRPr="00000000">
              <w:rPr>
                <w:rFonts w:ascii="Comic Sans MS" w:cs="Comic Sans MS" w:eastAsia="Comic Sans MS" w:hAnsi="Comic Sans MS"/>
                <w:color w:val="212529"/>
                <w:sz w:val="18"/>
                <w:szCs w:val="18"/>
                <w:highlight w:val="white"/>
                <w:rtl w:val="0"/>
              </w:rPr>
              <w:t xml:space="preserve">In this unit pupils will learn 10 familiar animals and be introduced to the 1st person singular high frequency verb ‘I am’ in the foreign language. By the end of the unit pupils will be able to recognise, recall, remember and spell up to 10 animals with their indefinite article. This is one of the first sentence building units where pupils will have the knowledge and skills to be able create short phrases with the verb ‘I am’ plus the animal nouns and determiners</w:t>
            </w:r>
          </w:p>
          <w:p w:rsidR="00000000" w:rsidDel="00000000" w:rsidP="00000000" w:rsidRDefault="00000000" w:rsidRPr="00000000" w14:paraId="000001CE">
            <w:pPr>
              <w:rPr>
                <w:rFonts w:ascii="Comic Sans MS" w:cs="Comic Sans MS" w:eastAsia="Comic Sans MS" w:hAnsi="Comic Sans MS"/>
                <w:color w:val="212529"/>
                <w:sz w:val="18"/>
                <w:szCs w:val="18"/>
                <w:highlight w:val="whit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ind w:right="54"/>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Instruments</w:t>
            </w:r>
          </w:p>
          <w:p w:rsidR="00000000" w:rsidDel="00000000" w:rsidP="00000000" w:rsidRDefault="00000000" w:rsidRPr="00000000" w14:paraId="000001D0">
            <w:pPr>
              <w:ind w:right="54"/>
              <w:rPr>
                <w:rFonts w:ascii="Comic Sans MS" w:cs="Comic Sans MS" w:eastAsia="Comic Sans MS" w:hAnsi="Comic Sans MS"/>
                <w:color w:val="212529"/>
                <w:sz w:val="18"/>
                <w:szCs w:val="18"/>
                <w:highlight w:val="white"/>
              </w:rPr>
            </w:pPr>
            <w:r w:rsidDel="00000000" w:rsidR="00000000" w:rsidRPr="00000000">
              <w:rPr>
                <w:rFonts w:ascii="Comic Sans MS" w:cs="Comic Sans MS" w:eastAsia="Comic Sans MS" w:hAnsi="Comic Sans MS"/>
                <w:color w:val="212529"/>
                <w:sz w:val="18"/>
                <w:szCs w:val="18"/>
                <w:highlight w:val="white"/>
                <w:rtl w:val="0"/>
              </w:rPr>
              <w:t xml:space="preserve">In this unit pupils will learn 10 familiar instruments and be introduced to the 1st person singular high frequency verb ‘I play’ in the foreign language. By the end of the unit pupils will be able to recognise, recall, remember and spell up to 10 instruments with their definite article. This is one of the first sentence building units where pupils will have the knowledge and skills to create short phrases with the verb ‘I play’ plus the instrument nouns and determiners.</w:t>
            </w:r>
          </w:p>
          <w:p w:rsidR="00000000" w:rsidDel="00000000" w:rsidP="00000000" w:rsidRDefault="00000000" w:rsidRPr="00000000" w14:paraId="000001D1">
            <w:pPr>
              <w:ind w:right="54"/>
              <w:jc w:val="center"/>
              <w:rPr>
                <w:rFonts w:ascii="Comic Sans MS" w:cs="Comic Sans MS" w:eastAsia="Comic Sans MS" w:hAnsi="Comic Sans MS"/>
                <w:b w:val="1"/>
                <w:color w:val="212529"/>
                <w:sz w:val="18"/>
                <w:szCs w:val="18"/>
                <w:highlight w:val="white"/>
                <w:u w:val="single"/>
              </w:rPr>
            </w:pPr>
            <w:r w:rsidDel="00000000" w:rsidR="00000000" w:rsidRPr="00000000">
              <w:rPr>
                <w:rFonts w:ascii="Comic Sans MS" w:cs="Comic Sans MS" w:eastAsia="Comic Sans MS" w:hAnsi="Comic Sans MS"/>
                <w:b w:val="1"/>
                <w:color w:val="212529"/>
                <w:sz w:val="18"/>
                <w:szCs w:val="18"/>
                <w:highlight w:val="white"/>
                <w:u w:val="single"/>
                <w:rtl w:val="0"/>
              </w:rPr>
              <w:t xml:space="preserve">Shapes</w:t>
            </w:r>
          </w:p>
          <w:p w:rsidR="00000000" w:rsidDel="00000000" w:rsidP="00000000" w:rsidRDefault="00000000" w:rsidRPr="00000000" w14:paraId="000001D2">
            <w:pPr>
              <w:ind w:right="54"/>
              <w:rPr>
                <w:rFonts w:ascii="Comic Sans MS" w:cs="Comic Sans MS" w:eastAsia="Comic Sans MS" w:hAnsi="Comic Sans MS"/>
                <w:color w:val="212529"/>
                <w:sz w:val="18"/>
                <w:szCs w:val="18"/>
                <w:highlight w:val="white"/>
              </w:rPr>
            </w:pPr>
            <w:r w:rsidDel="00000000" w:rsidR="00000000" w:rsidRPr="00000000">
              <w:rPr>
                <w:rFonts w:ascii="Comic Sans MS" w:cs="Comic Sans MS" w:eastAsia="Comic Sans MS" w:hAnsi="Comic Sans MS"/>
                <w:color w:val="212529"/>
                <w:sz w:val="18"/>
                <w:szCs w:val="18"/>
                <w:highlight w:val="white"/>
                <w:rtl w:val="0"/>
              </w:rPr>
              <w:t xml:space="preserve">In this unit pupils will learn 10 common shapes and also the numbers 1-5. By the end of the unit pupils will be able to recognise, recall, remember and spell up to ten shape nouns with their indefinite article.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ind w:left="1" w:right="1" w:firstLine="0"/>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Seasons</w:t>
            </w:r>
          </w:p>
          <w:p w:rsidR="00000000" w:rsidDel="00000000" w:rsidP="00000000" w:rsidRDefault="00000000" w:rsidRPr="00000000" w14:paraId="000001D6">
            <w:pPr>
              <w:ind w:left="1" w:right="1" w:firstLine="0"/>
              <w:rPr>
                <w:rFonts w:ascii="Comic Sans MS" w:cs="Comic Sans MS" w:eastAsia="Comic Sans MS" w:hAnsi="Comic Sans MS"/>
                <w:color w:val="212529"/>
                <w:sz w:val="18"/>
                <w:szCs w:val="18"/>
                <w:highlight w:val="white"/>
              </w:rPr>
            </w:pPr>
            <w:r w:rsidDel="00000000" w:rsidR="00000000" w:rsidRPr="00000000">
              <w:rPr>
                <w:rFonts w:ascii="Comic Sans MS" w:cs="Comic Sans MS" w:eastAsia="Comic Sans MS" w:hAnsi="Comic Sans MS"/>
                <w:color w:val="212529"/>
                <w:sz w:val="18"/>
                <w:szCs w:val="18"/>
                <w:highlight w:val="white"/>
                <w:rtl w:val="0"/>
              </w:rPr>
              <w:t xml:space="preserve">In this unit pupils will learn the 4 seasons of the year along with a key feature for each season in French. By the end of the unit pupils will have the skills and knowledge to say which is their favourite season and why</w:t>
            </w:r>
          </w:p>
          <w:p w:rsidR="00000000" w:rsidDel="00000000" w:rsidP="00000000" w:rsidRDefault="00000000" w:rsidRPr="00000000" w14:paraId="000001D7">
            <w:pPr>
              <w:ind w:left="1" w:right="1" w:firstLine="0"/>
              <w:jc w:val="center"/>
              <w:rPr>
                <w:rFonts w:ascii="Comic Sans MS" w:cs="Comic Sans MS" w:eastAsia="Comic Sans MS" w:hAnsi="Comic Sans MS"/>
                <w:b w:val="1"/>
                <w:color w:val="212529"/>
                <w:sz w:val="18"/>
                <w:szCs w:val="18"/>
                <w:highlight w:val="white"/>
                <w:u w:val="single"/>
              </w:rPr>
            </w:pPr>
            <w:r w:rsidDel="00000000" w:rsidR="00000000" w:rsidRPr="00000000">
              <w:rPr>
                <w:rFonts w:ascii="Comic Sans MS" w:cs="Comic Sans MS" w:eastAsia="Comic Sans MS" w:hAnsi="Comic Sans MS"/>
                <w:b w:val="1"/>
                <w:color w:val="212529"/>
                <w:sz w:val="18"/>
                <w:szCs w:val="18"/>
                <w:highlight w:val="white"/>
                <w:u w:val="single"/>
                <w:rtl w:val="0"/>
              </w:rPr>
              <w:t xml:space="preserve">Little Red Riding Hood</w:t>
            </w:r>
          </w:p>
          <w:p w:rsidR="00000000" w:rsidDel="00000000" w:rsidP="00000000" w:rsidRDefault="00000000" w:rsidRPr="00000000" w14:paraId="000001D8">
            <w:pPr>
              <w:ind w:left="1" w:right="1" w:firstLine="0"/>
              <w:rPr>
                <w:rFonts w:ascii="Comic Sans MS" w:cs="Comic Sans MS" w:eastAsia="Comic Sans MS" w:hAnsi="Comic Sans MS"/>
                <w:color w:val="212529"/>
                <w:sz w:val="18"/>
                <w:szCs w:val="18"/>
                <w:highlight w:val="white"/>
              </w:rPr>
            </w:pPr>
            <w:r w:rsidDel="00000000" w:rsidR="00000000" w:rsidRPr="00000000">
              <w:rPr>
                <w:rFonts w:ascii="Comic Sans MS" w:cs="Comic Sans MS" w:eastAsia="Comic Sans MS" w:hAnsi="Comic Sans MS"/>
                <w:color w:val="212529"/>
                <w:sz w:val="18"/>
                <w:szCs w:val="18"/>
                <w:highlight w:val="white"/>
                <w:rtl w:val="0"/>
              </w:rPr>
              <w:t xml:space="preserve">In this unit pupils will learn to listen carefully to able to understand a familiar fairy tale recounted in the foreign language using picture and word cards. Pupils will be exposed to more language and be encouraged to use mind-mapping activities to support their learning. This unit links strongly to literacy skills.</w:t>
            </w:r>
          </w:p>
        </w:tc>
      </w:tr>
      <w:tr>
        <w:trPr>
          <w:cantSplit w:val="0"/>
          <w:trHeight w:val="1183" w:hRule="atLeast"/>
          <w:tblHeader w:val="0"/>
        </w:trPr>
        <w:tc>
          <w:tcPr>
            <w:tcBorders>
              <w:top w:color="000000" w:space="0" w:sz="4" w:val="single"/>
              <w:left w:color="000000" w:space="0" w:sz="4" w:val="single"/>
              <w:bottom w:color="000000" w:space="0" w:sz="4" w:val="single"/>
              <w:right w:color="000000" w:space="0" w:sz="4" w:val="single"/>
            </w:tcBorders>
            <w:shd w:fill="33cccc" w:val="clear"/>
          </w:tcPr>
          <w:p w:rsidR="00000000" w:rsidDel="00000000" w:rsidP="00000000" w:rsidRDefault="00000000" w:rsidRPr="00000000" w14:paraId="000001D9">
            <w:pPr>
              <w:ind w:left="156" w:firstLine="0"/>
              <w:rPr/>
            </w:pPr>
            <w:r w:rsidDel="00000000" w:rsidR="00000000" w:rsidRPr="00000000">
              <w:rPr/>
              <mc:AlternateContent>
                <mc:Choice Requires="wpg">
                  <w:drawing>
                    <wp:inline distB="0" distT="0" distL="0" distR="0">
                      <wp:extent cx="138042" cy="422181"/>
                      <wp:effectExtent b="0" l="0" r="0" t="0"/>
                      <wp:docPr id="14759" name=""/>
                      <a:graphic>
                        <a:graphicData uri="http://schemas.microsoft.com/office/word/2010/wordprocessingGroup">
                          <wpg:wgp>
                            <wpg:cNvGrpSpPr/>
                            <wpg:grpSpPr>
                              <a:xfrm>
                                <a:off x="5276975" y="3568900"/>
                                <a:ext cx="138042" cy="422181"/>
                                <a:chOff x="5276975" y="3568900"/>
                                <a:chExt cx="607725" cy="422200"/>
                              </a:xfrm>
                            </wpg:grpSpPr>
                            <wpg:grpSp>
                              <wpg:cNvGrpSpPr/>
                              <wpg:grpSpPr>
                                <a:xfrm>
                                  <a:off x="5276979" y="3568910"/>
                                  <a:ext cx="138042" cy="422181"/>
                                  <a:chOff x="5276975" y="3568900"/>
                                  <a:chExt cx="607725" cy="422200"/>
                                </a:xfrm>
                              </wpg:grpSpPr>
                              <wps:wsp>
                                <wps:cNvSpPr/>
                                <wps:cNvPr id="3" name="Shape 3"/>
                                <wps:spPr>
                                  <a:xfrm>
                                    <a:off x="5276975" y="3568900"/>
                                    <a:ext cx="607725" cy="42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68910"/>
                                    <a:ext cx="138042" cy="422181"/>
                                    <a:chOff x="5276979" y="3504054"/>
                                    <a:chExt cx="183597" cy="487039"/>
                                  </a:xfrm>
                                </wpg:grpSpPr>
                                <wps:wsp>
                                  <wps:cNvSpPr/>
                                  <wps:cNvPr id="78" name="Shape 78"/>
                                  <wps:spPr>
                                    <a:xfrm>
                                      <a:off x="5276979" y="3504054"/>
                                      <a:ext cx="183575" cy="487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6979" y="3504054"/>
                                      <a:ext cx="183597" cy="487038"/>
                                      <a:chOff x="0" y="-64857"/>
                                      <a:chExt cx="183597" cy="487038"/>
                                    </a:xfrm>
                                  </wpg:grpSpPr>
                                  <wps:wsp>
                                    <wps:cNvSpPr/>
                                    <wps:cNvPr id="80" name="Shape 80"/>
                                    <wps:spPr>
                                      <a:xfrm>
                                        <a:off x="0" y="0"/>
                                        <a:ext cx="138025" cy="42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rot="-5399999">
                                        <a:off x="-151720" y="86865"/>
                                        <a:ext cx="487038"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PSHE Core Theme 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p>
                                      </w:txbxContent>
                                    </wps:txbx>
                                    <wps:bodyPr anchorCtr="0" anchor="t" bIns="0" lIns="0" spcFirstLastPara="1" rIns="0" wrap="square" tIns="0">
                                      <a:noAutofit/>
                                    </wps:bodyPr>
                                  </wps:wsp>
                                  <wps:wsp>
                                    <wps:cNvSpPr/>
                                    <wps:cNvPr id="82" name="Shape 82"/>
                                    <wps:spPr>
                                      <a:xfrm rot="-5399999">
                                        <a:off x="55291" y="-73405"/>
                                        <a:ext cx="73014" cy="1835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38042" cy="422181"/>
                      <wp:effectExtent b="0" l="0" r="0" t="0"/>
                      <wp:docPr id="14759"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138042" cy="42218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From September 2020, the Health Education and Relationships Education (primary) and the secondary Relationships and Sex Education (RSE) (secondary) aspects of PSHE education will be compulsory in all schools. </w:t>
            </w:r>
          </w:p>
          <w:p w:rsidR="00000000" w:rsidDel="00000000" w:rsidP="00000000" w:rsidRDefault="00000000" w:rsidRPr="00000000" w14:paraId="000001DB">
            <w:pPr>
              <w:ind w:right="158"/>
              <w:rPr>
                <w:rFonts w:ascii="Comic Sans MS" w:cs="Comic Sans MS" w:eastAsia="Comic Sans MS" w:hAnsi="Comic Sans MS"/>
                <w:sz w:val="16"/>
                <w:szCs w:val="16"/>
              </w:rPr>
            </w:pPr>
            <w:hyperlink r:id="rId21">
              <w:r w:rsidDel="00000000" w:rsidR="00000000" w:rsidRPr="00000000">
                <w:rPr>
                  <w:rFonts w:ascii="Comic Sans MS" w:cs="Comic Sans MS" w:eastAsia="Comic Sans MS" w:hAnsi="Comic Sans MS"/>
                  <w:color w:val="0563c1"/>
                  <w:sz w:val="16"/>
                  <w:szCs w:val="16"/>
                  <w:u w:val="single"/>
                  <w:rtl w:val="0"/>
                </w:rPr>
                <w:t xml:space="preserve">https://www.gov.uk/government/publications/relationships-education-relationships-and-sex-education-rse-and-health-education</w:t>
              </w:r>
            </w:hyperlink>
            <w:r w:rsidDel="00000000" w:rsidR="00000000" w:rsidRPr="00000000">
              <w:rPr>
                <w:rtl w:val="0"/>
              </w:rPr>
            </w:r>
          </w:p>
          <w:p w:rsidR="00000000" w:rsidDel="00000000" w:rsidP="00000000" w:rsidRDefault="00000000" w:rsidRPr="00000000" w14:paraId="000001DC">
            <w:pPr>
              <w:ind w:right="158"/>
              <w:rPr>
                <w:rFonts w:ascii="Comic Sans MS" w:cs="Comic Sans MS" w:eastAsia="Comic Sans MS" w:hAnsi="Comic Sans MS"/>
                <w:color w:val="c00000"/>
                <w:sz w:val="16"/>
                <w:szCs w:val="16"/>
              </w:rPr>
            </w:pPr>
            <w:r w:rsidDel="00000000" w:rsidR="00000000" w:rsidRPr="00000000">
              <w:rPr>
                <w:rFonts w:ascii="Comic Sans MS" w:cs="Comic Sans MS" w:eastAsia="Comic Sans MS" w:hAnsi="Comic Sans MS"/>
                <w:b w:val="1"/>
                <w:sz w:val="16"/>
                <w:szCs w:val="16"/>
                <w:rtl w:val="0"/>
              </w:rPr>
              <w:t xml:space="preserve">KS 2 Learning opportunities in Health and Wellbeing  -</w:t>
            </w:r>
            <w:r w:rsidDel="00000000" w:rsidR="00000000" w:rsidRPr="00000000">
              <w:rPr>
                <w:rFonts w:ascii="Comic Sans MS" w:cs="Comic Sans MS" w:eastAsia="Comic Sans MS" w:hAnsi="Comic Sans MS"/>
                <w:color w:val="c00000"/>
                <w:sz w:val="16"/>
                <w:szCs w:val="16"/>
                <w:rtl w:val="0"/>
              </w:rPr>
              <w:t xml:space="preserve"> </w:t>
            </w:r>
          </w:p>
          <w:p w:rsidR="00000000" w:rsidDel="00000000" w:rsidP="00000000" w:rsidRDefault="00000000" w:rsidRPr="00000000" w14:paraId="000001DD">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Pupils learn...</w:t>
            </w:r>
          </w:p>
          <w:p w:rsidR="00000000" w:rsidDel="00000000" w:rsidP="00000000" w:rsidRDefault="00000000" w:rsidRPr="00000000" w14:paraId="000001DE">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 Healthy Lifestyles (Physical Health and Wellbeing)  -Healthy Choices</w:t>
            </w:r>
          </w:p>
          <w:p w:rsidR="00000000" w:rsidDel="00000000" w:rsidP="00000000" w:rsidRDefault="00000000" w:rsidRPr="00000000" w14:paraId="000001DF">
            <w:pPr>
              <w:ind w:right="158"/>
              <w:rPr>
                <w:rFonts w:ascii="Comic Sans MS" w:cs="Comic Sans MS" w:eastAsia="Comic Sans MS" w:hAnsi="Comic Sans MS"/>
                <w:b w:val="1"/>
                <w:sz w:val="16"/>
                <w:szCs w:val="16"/>
                <w:u w:val="single"/>
              </w:rPr>
            </w:pPr>
            <w:hyperlink r:id="rId22">
              <w:r w:rsidDel="00000000" w:rsidR="00000000" w:rsidRPr="00000000">
                <w:rPr>
                  <w:rFonts w:ascii="Comic Sans MS" w:cs="Comic Sans MS" w:eastAsia="Comic Sans MS" w:hAnsi="Comic Sans MS"/>
                  <w:b w:val="1"/>
                  <w:color w:val="0563c1"/>
                  <w:sz w:val="16"/>
                  <w:szCs w:val="16"/>
                  <w:u w:val="single"/>
                  <w:rtl w:val="0"/>
                </w:rPr>
                <w:t xml:space="preserve">https://campaignresources.phe.gov.uk/schools/resources/keeping-our-teeth-healthy-lesson-plans?utm_source=subscriber_phe&amp;utm_medium=email&amp;utm_campaign=march_edcoms&amp;utm_content=downloadcta1</w:t>
              </w:r>
            </w:hyperlink>
            <w:r w:rsidDel="00000000" w:rsidR="00000000" w:rsidRPr="00000000">
              <w:rPr>
                <w:rtl w:val="0"/>
              </w:rPr>
            </w:r>
          </w:p>
          <w:p w:rsidR="00000000" w:rsidDel="00000000" w:rsidP="00000000" w:rsidRDefault="00000000" w:rsidRPr="00000000" w14:paraId="000001E0">
            <w:pPr>
              <w:ind w:right="158"/>
              <w:rPr>
                <w:rFonts w:ascii="Comic Sans MS" w:cs="Comic Sans MS" w:eastAsia="Comic Sans MS" w:hAnsi="Comic Sans MS"/>
                <w:b w:val="1"/>
                <w:sz w:val="16"/>
                <w:szCs w:val="16"/>
                <w:u w:val="single"/>
              </w:rPr>
            </w:pPr>
            <w:hyperlink r:id="rId23">
              <w:r w:rsidDel="00000000" w:rsidR="00000000" w:rsidRPr="00000000">
                <w:rPr>
                  <w:rFonts w:ascii="Comic Sans MS" w:cs="Comic Sans MS" w:eastAsia="Comic Sans MS" w:hAnsi="Comic Sans MS"/>
                  <w:b w:val="1"/>
                  <w:color w:val="0563c1"/>
                  <w:sz w:val="16"/>
                  <w:szCs w:val="16"/>
                  <w:u w:val="single"/>
                  <w:rtl w:val="0"/>
                </w:rPr>
                <w:t xml:space="preserve">www.change4life.co.uk</w:t>
              </w:r>
            </w:hyperlink>
            <w:r w:rsidDel="00000000" w:rsidR="00000000" w:rsidRPr="00000000">
              <w:rPr>
                <w:rtl w:val="0"/>
              </w:rPr>
            </w:r>
          </w:p>
          <w:p w:rsidR="00000000" w:rsidDel="00000000" w:rsidP="00000000" w:rsidRDefault="00000000" w:rsidRPr="00000000" w14:paraId="000001E1">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H1. </w:t>
            </w:r>
            <w:r w:rsidDel="00000000" w:rsidR="00000000" w:rsidRPr="00000000">
              <w:rPr>
                <w:rFonts w:ascii="Comic Sans MS" w:cs="Comic Sans MS" w:eastAsia="Comic Sans MS" w:hAnsi="Comic Sans MS"/>
                <w:sz w:val="16"/>
                <w:szCs w:val="16"/>
                <w:rtl w:val="0"/>
              </w:rPr>
              <w:t xml:space="preserve">how to make informed decisions about health</w:t>
            </w:r>
          </w:p>
          <w:p w:rsidR="00000000" w:rsidDel="00000000" w:rsidP="00000000" w:rsidRDefault="00000000" w:rsidRPr="00000000" w14:paraId="000001E2">
            <w:pPr>
              <w:ind w:right="158"/>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rtl w:val="0"/>
              </w:rPr>
              <w:t xml:space="preserve">H2. </w:t>
            </w:r>
            <w:r w:rsidDel="00000000" w:rsidR="00000000" w:rsidRPr="00000000">
              <w:rPr>
                <w:rFonts w:ascii="Comic Sans MS" w:cs="Comic Sans MS" w:eastAsia="Comic Sans MS" w:hAnsi="Comic Sans MS"/>
                <w:sz w:val="16"/>
                <w:szCs w:val="16"/>
                <w:rtl w:val="0"/>
              </w:rPr>
              <w:t xml:space="preserve">about the elements of a balanced, healthy lifestyle</w:t>
            </w:r>
            <w:r w:rsidDel="00000000" w:rsidR="00000000" w:rsidRPr="00000000">
              <w:rPr>
                <w:rtl w:val="0"/>
              </w:rPr>
            </w:r>
          </w:p>
          <w:p w:rsidR="00000000" w:rsidDel="00000000" w:rsidP="00000000" w:rsidRDefault="00000000" w:rsidRPr="00000000" w14:paraId="000001E3">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H3. about choices that support a healthy lifestyle, and recognise what might influence these</w:t>
            </w:r>
          </w:p>
          <w:p w:rsidR="00000000" w:rsidDel="00000000" w:rsidP="00000000" w:rsidRDefault="00000000" w:rsidRPr="00000000" w14:paraId="000001E4">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H4. how to recognise that habits can have both positive and negative effects on a healthy lifestyle</w:t>
            </w:r>
          </w:p>
          <w:p w:rsidR="00000000" w:rsidDel="00000000" w:rsidP="00000000" w:rsidRDefault="00000000" w:rsidRPr="00000000" w14:paraId="000001E5">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1E6">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Mental health  -Take care of yourself</w:t>
            </w:r>
          </w:p>
          <w:p w:rsidR="00000000" w:rsidDel="00000000" w:rsidP="00000000" w:rsidRDefault="00000000" w:rsidRPr="00000000" w14:paraId="000001E7">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H15. that mental health, just like physical health, is part of daily life; the importance of taking care of mental health</w:t>
            </w:r>
          </w:p>
          <w:p w:rsidR="00000000" w:rsidDel="00000000" w:rsidP="00000000" w:rsidRDefault="00000000" w:rsidRPr="00000000" w14:paraId="000001E8">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1E9">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Ourselves, growing and changing  -We are the Champions </w:t>
            </w:r>
          </w:p>
          <w:p w:rsidR="00000000" w:rsidDel="00000000" w:rsidP="00000000" w:rsidRDefault="00000000" w:rsidRPr="00000000" w14:paraId="000001EA">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H27. to recognise their individuality and personal qualities</w:t>
            </w:r>
          </w:p>
          <w:p w:rsidR="00000000" w:rsidDel="00000000" w:rsidP="00000000" w:rsidRDefault="00000000" w:rsidRPr="00000000" w14:paraId="000001EB">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H28. </w:t>
            </w:r>
            <w:r w:rsidDel="00000000" w:rsidR="00000000" w:rsidRPr="00000000">
              <w:rPr>
                <w:rFonts w:ascii="Comic Sans MS" w:cs="Comic Sans MS" w:eastAsia="Comic Sans MS" w:hAnsi="Comic Sans MS"/>
                <w:sz w:val="16"/>
                <w:szCs w:val="16"/>
                <w:rtl w:val="0"/>
              </w:rPr>
              <w:t xml:space="preserve">to identify personal strengths, skills, achievements and interests and how these contribute to a sense of self-worth</w:t>
            </w:r>
          </w:p>
          <w:p w:rsidR="00000000" w:rsidDel="00000000" w:rsidP="00000000" w:rsidRDefault="00000000" w:rsidRPr="00000000" w14:paraId="000001EC">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1ED">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rtl w:val="0"/>
              </w:rPr>
              <w:t xml:space="preserve">K</w:t>
            </w:r>
            <w:r w:rsidDel="00000000" w:rsidR="00000000" w:rsidRPr="00000000">
              <w:rPr>
                <w:rFonts w:ascii="Comic Sans MS" w:cs="Comic Sans MS" w:eastAsia="Comic Sans MS" w:hAnsi="Comic Sans MS"/>
                <w:b w:val="1"/>
                <w:sz w:val="16"/>
                <w:szCs w:val="16"/>
                <w:u w:val="single"/>
                <w:rtl w:val="0"/>
              </w:rPr>
              <w:t xml:space="preserve">eeping Safe –</w:t>
            </w:r>
          </w:p>
          <w:p w:rsidR="00000000" w:rsidDel="00000000" w:rsidP="00000000" w:rsidRDefault="00000000" w:rsidRPr="00000000" w14:paraId="000001EE">
            <w:pPr>
              <w:ind w:right="48"/>
              <w:rPr/>
            </w:pPr>
            <w:r w:rsidDel="00000000" w:rsidR="00000000" w:rsidRPr="00000000">
              <w:rPr>
                <w:rFonts w:ascii="Comic Sans MS" w:cs="Comic Sans MS" w:eastAsia="Comic Sans MS" w:hAnsi="Comic Sans MS"/>
                <w:b w:val="1"/>
                <w:sz w:val="16"/>
                <w:szCs w:val="16"/>
                <w:rtl w:val="0"/>
              </w:rPr>
              <w:t xml:space="preserve">H38. </w:t>
            </w:r>
            <w:r w:rsidDel="00000000" w:rsidR="00000000" w:rsidRPr="00000000">
              <w:rPr>
                <w:rFonts w:ascii="Comic Sans MS" w:cs="Comic Sans MS" w:eastAsia="Comic Sans MS" w:hAnsi="Comic Sans MS"/>
                <w:sz w:val="16"/>
                <w:szCs w:val="16"/>
                <w:rtl w:val="0"/>
              </w:rPr>
              <w:t xml:space="preserve">how to predict, assess and manage risk in different situations</w:t>
              <w:br w:type="textWrapping"/>
            </w:r>
            <w:r w:rsidDel="00000000" w:rsidR="00000000" w:rsidRPr="00000000">
              <w:rPr>
                <w:rFonts w:ascii="Comic Sans MS" w:cs="Comic Sans MS" w:eastAsia="Comic Sans MS" w:hAnsi="Comic Sans MS"/>
                <w:b w:val="1"/>
                <w:sz w:val="16"/>
                <w:szCs w:val="16"/>
                <w:rtl w:val="0"/>
              </w:rPr>
              <w:t xml:space="preserve">H39. </w:t>
            </w:r>
            <w:r w:rsidDel="00000000" w:rsidR="00000000" w:rsidRPr="00000000">
              <w:rPr>
                <w:rFonts w:ascii="Comic Sans MS" w:cs="Comic Sans MS" w:eastAsia="Comic Sans MS" w:hAnsi="Comic Sans MS"/>
                <w:sz w:val="16"/>
                <w:szCs w:val="16"/>
                <w:rtl w:val="0"/>
              </w:rPr>
              <w:t xml:space="preserve">about hazards (including fire risks) that may cause harm, injury or risk in the home and what they can do to reduce risks and keep sa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ind w:right="54"/>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rtl w:val="0"/>
              </w:rPr>
              <w:t xml:space="preserve">Core Theme 1:</w:t>
            </w:r>
          </w:p>
          <w:p w:rsidR="00000000" w:rsidDel="00000000" w:rsidP="00000000" w:rsidRDefault="00000000" w:rsidRPr="00000000" w14:paraId="000001F0">
            <w:pPr>
              <w:ind w:right="158"/>
              <w:rPr>
                <w:rFonts w:ascii="Comic Sans MS" w:cs="Comic Sans MS" w:eastAsia="Comic Sans MS" w:hAnsi="Comic Sans MS"/>
                <w:b w:val="1"/>
                <w:sz w:val="16"/>
                <w:szCs w:val="16"/>
                <w:u w:val="single"/>
              </w:rPr>
            </w:pPr>
            <w:hyperlink r:id="rId24">
              <w:r w:rsidDel="00000000" w:rsidR="00000000" w:rsidRPr="00000000">
                <w:rPr>
                  <w:rFonts w:ascii="Comic Sans MS" w:cs="Comic Sans MS" w:eastAsia="Comic Sans MS" w:hAnsi="Comic Sans MS"/>
                  <w:b w:val="1"/>
                  <w:color w:val="0563c1"/>
                  <w:sz w:val="16"/>
                  <w:szCs w:val="16"/>
                  <w:u w:val="single"/>
                  <w:rtl w:val="0"/>
                </w:rPr>
                <w:t xml:space="preserve">http://northumberlandeducation.co.uk/PSHE/</w:t>
              </w:r>
            </w:hyperlink>
            <w:r w:rsidDel="00000000" w:rsidR="00000000" w:rsidRPr="00000000">
              <w:rPr>
                <w:rtl w:val="0"/>
              </w:rPr>
            </w:r>
          </w:p>
          <w:p w:rsidR="00000000" w:rsidDel="00000000" w:rsidP="00000000" w:rsidRDefault="00000000" w:rsidRPr="00000000" w14:paraId="000001F1">
            <w:pPr>
              <w:ind w:right="158"/>
              <w:jc w:val="center"/>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Healthy Lifestyles (Physical Health and Wellbeing) – Bug Busters</w:t>
            </w:r>
          </w:p>
          <w:p w:rsidR="00000000" w:rsidDel="00000000" w:rsidP="00000000" w:rsidRDefault="00000000" w:rsidRPr="00000000" w14:paraId="000001F2">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H9.</w:t>
            </w:r>
            <w:r w:rsidDel="00000000" w:rsidR="00000000" w:rsidRPr="00000000">
              <w:rPr>
                <w:rFonts w:ascii="Comic Sans MS" w:cs="Comic Sans MS" w:eastAsia="Comic Sans MS" w:hAnsi="Comic Sans MS"/>
                <w:sz w:val="16"/>
                <w:szCs w:val="16"/>
                <w:rtl w:val="0"/>
              </w:rPr>
              <w:t xml:space="preserve"> that bacteria and viruses can affect health; how everyday hygiene routines can limit the spread of infection; the wider importance of personal hygiene and how to maintain it</w:t>
            </w:r>
          </w:p>
          <w:p w:rsidR="00000000" w:rsidDel="00000000" w:rsidP="00000000" w:rsidRDefault="00000000" w:rsidRPr="00000000" w14:paraId="000001F3">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H40. Keeping Safe </w:t>
            </w:r>
            <w:r w:rsidDel="00000000" w:rsidR="00000000" w:rsidRPr="00000000">
              <w:rPr>
                <w:rFonts w:ascii="Comic Sans MS" w:cs="Comic Sans MS" w:eastAsia="Comic Sans MS" w:hAnsi="Comic Sans MS"/>
                <w:sz w:val="16"/>
                <w:szCs w:val="16"/>
                <w:rtl w:val="0"/>
              </w:rPr>
              <w:t xml:space="preserve">about the importance of taking medicines correctly and using household products safely, (e.g. following instructions carefully) </w:t>
            </w:r>
          </w:p>
          <w:p w:rsidR="00000000" w:rsidDel="00000000" w:rsidP="00000000" w:rsidRDefault="00000000" w:rsidRPr="00000000" w14:paraId="000001F4">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1F5">
            <w:pPr>
              <w:ind w:right="158"/>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u w:val="single"/>
                <w:rtl w:val="0"/>
              </w:rPr>
              <w:t xml:space="preserve">Mental health –</w:t>
            </w:r>
            <w:r w:rsidDel="00000000" w:rsidR="00000000" w:rsidRPr="00000000">
              <w:rPr>
                <w:rFonts w:ascii="Comic Sans MS" w:cs="Comic Sans MS" w:eastAsia="Comic Sans MS" w:hAnsi="Comic Sans MS"/>
                <w:sz w:val="16"/>
                <w:szCs w:val="16"/>
                <w:rtl w:val="0"/>
              </w:rPr>
              <w:t xml:space="preserve"> </w:t>
            </w:r>
            <w:r w:rsidDel="00000000" w:rsidR="00000000" w:rsidRPr="00000000">
              <w:rPr>
                <w:rFonts w:ascii="Comic Sans MS" w:cs="Comic Sans MS" w:eastAsia="Comic Sans MS" w:hAnsi="Comic Sans MS"/>
                <w:b w:val="1"/>
                <w:sz w:val="16"/>
                <w:szCs w:val="16"/>
                <w:rtl w:val="0"/>
              </w:rPr>
              <w:t xml:space="preserve">Express Yourself </w:t>
            </w:r>
            <w:hyperlink r:id="rId25">
              <w:r w:rsidDel="00000000" w:rsidR="00000000" w:rsidRPr="00000000">
                <w:rPr>
                  <w:rFonts w:ascii="Comic Sans MS" w:cs="Comic Sans MS" w:eastAsia="Comic Sans MS" w:hAnsi="Comic Sans MS"/>
                  <w:b w:val="1"/>
                  <w:color w:val="0563c1"/>
                  <w:sz w:val="16"/>
                  <w:szCs w:val="16"/>
                  <w:u w:val="single"/>
                  <w:rtl w:val="0"/>
                </w:rPr>
                <w:t xml:space="preserve">https://youngminds.org.uk/resources/school-resources/?f3=10151#listing</w:t>
              </w:r>
            </w:hyperlink>
            <w:r w:rsidDel="00000000" w:rsidR="00000000" w:rsidRPr="00000000">
              <w:rPr>
                <w:rtl w:val="0"/>
              </w:rPr>
            </w:r>
          </w:p>
          <w:p w:rsidR="00000000" w:rsidDel="00000000" w:rsidP="00000000" w:rsidRDefault="00000000" w:rsidRPr="00000000" w14:paraId="000001F6">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H19. a varied vocabulary to use when talking about feelings; about how to express feelings in different ways;</w:t>
            </w:r>
          </w:p>
          <w:p w:rsidR="00000000" w:rsidDel="00000000" w:rsidP="00000000" w:rsidRDefault="00000000" w:rsidRPr="00000000" w14:paraId="000001F7">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H23. about change and loss, including death, and how these can affect feelings; ways of expressing and managing grief and bereavement</w:t>
            </w:r>
          </w:p>
          <w:p w:rsidR="00000000" w:rsidDel="00000000" w:rsidP="00000000" w:rsidRDefault="00000000" w:rsidRPr="00000000" w14:paraId="000001F8">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1F9">
            <w:pPr>
              <w:ind w:right="158"/>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u w:val="single"/>
                <w:rtl w:val="0"/>
              </w:rPr>
              <w:t xml:space="preserve">Ourselves, growing and </w:t>
            </w:r>
            <w:r w:rsidDel="00000000" w:rsidR="00000000" w:rsidRPr="00000000">
              <w:rPr>
                <w:rFonts w:ascii="Comic Sans MS" w:cs="Comic Sans MS" w:eastAsia="Comic Sans MS" w:hAnsi="Comic Sans MS"/>
                <w:b w:val="1"/>
                <w:sz w:val="16"/>
                <w:szCs w:val="16"/>
                <w:rtl w:val="0"/>
              </w:rPr>
              <w:t xml:space="preserve">changing –  </w:t>
            </w:r>
            <w:r w:rsidDel="00000000" w:rsidR="00000000" w:rsidRPr="00000000">
              <w:rPr>
                <w:rFonts w:ascii="Comic Sans MS" w:cs="Comic Sans MS" w:eastAsia="Comic Sans MS" w:hAnsi="Comic Sans MS"/>
                <w:b w:val="1"/>
                <w:sz w:val="16"/>
                <w:szCs w:val="16"/>
                <w:u w:val="single"/>
                <w:rtl w:val="0"/>
              </w:rPr>
              <w:t xml:space="preserve">Challenging negative thinking</w:t>
            </w:r>
            <w:r w:rsidDel="00000000" w:rsidR="00000000" w:rsidRPr="00000000">
              <w:rPr>
                <w:rtl w:val="0"/>
              </w:rPr>
            </w:r>
          </w:p>
          <w:p w:rsidR="00000000" w:rsidDel="00000000" w:rsidP="00000000" w:rsidRDefault="00000000" w:rsidRPr="00000000" w14:paraId="000001FA">
            <w:pPr>
              <w:ind w:right="835"/>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H29. about how to manage setbacks/perceived failures, including how to re-frame unhelpful thinking </w:t>
            </w:r>
          </w:p>
          <w:p w:rsidR="00000000" w:rsidDel="00000000" w:rsidP="00000000" w:rsidRDefault="00000000" w:rsidRPr="00000000" w14:paraId="000001FB">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Keeping Safe – Link with E  and Digital Safety</w:t>
            </w:r>
          </w:p>
          <w:p w:rsidR="00000000" w:rsidDel="00000000" w:rsidP="00000000" w:rsidRDefault="00000000" w:rsidRPr="00000000" w14:paraId="000001FC">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 </w:t>
            </w:r>
          </w:p>
          <w:p w:rsidR="00000000" w:rsidDel="00000000" w:rsidP="00000000" w:rsidRDefault="00000000" w:rsidRPr="00000000" w14:paraId="000001FD">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H37. </w:t>
            </w:r>
            <w:r w:rsidDel="00000000" w:rsidR="00000000" w:rsidRPr="00000000">
              <w:rPr>
                <w:rFonts w:ascii="Comic Sans MS" w:cs="Comic Sans MS" w:eastAsia="Comic Sans MS" w:hAnsi="Comic Sans MS"/>
                <w:sz w:val="16"/>
                <w:szCs w:val="16"/>
                <w:rtl w:val="0"/>
              </w:rPr>
              <w:t xml:space="preserve">reasons for following and complying with regulations and restrictions (including age restrictions); how they promote personal safety and wellbeing with reference to social media, television programmes, films, games and online gaming </w:t>
            </w:r>
          </w:p>
          <w:p w:rsidR="00000000" w:rsidDel="00000000" w:rsidP="00000000" w:rsidRDefault="00000000" w:rsidRPr="00000000" w14:paraId="000001FE">
            <w:pPr>
              <w:ind w:right="54"/>
              <w:rPr>
                <w:rFonts w:ascii="Comic Sans MS" w:cs="Comic Sans MS" w:eastAsia="Comic Sans MS" w:hAnsi="Comic Sans MS"/>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ind w:right="57"/>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Core Theme 1:</w:t>
            </w:r>
          </w:p>
          <w:p w:rsidR="00000000" w:rsidDel="00000000" w:rsidP="00000000" w:rsidRDefault="00000000" w:rsidRPr="00000000" w14:paraId="00000202">
            <w:pPr>
              <w:ind w:right="835"/>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Mental Health – Signs to look for</w:t>
            </w:r>
          </w:p>
          <w:p w:rsidR="00000000" w:rsidDel="00000000" w:rsidP="00000000" w:rsidRDefault="00000000" w:rsidRPr="00000000" w14:paraId="00000203">
            <w:pPr>
              <w:ind w:right="835"/>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See also NCC Padlets</w:t>
            </w:r>
          </w:p>
          <w:p w:rsidR="00000000" w:rsidDel="00000000" w:rsidP="00000000" w:rsidRDefault="00000000" w:rsidRPr="00000000" w14:paraId="00000204">
            <w:pPr>
              <w:ind w:right="835"/>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H18.</w:t>
            </w:r>
            <w:r w:rsidDel="00000000" w:rsidR="00000000" w:rsidRPr="00000000">
              <w:rPr>
                <w:rFonts w:ascii="Comic Sans MS" w:cs="Comic Sans MS" w:eastAsia="Comic Sans MS" w:hAnsi="Comic Sans MS"/>
                <w:sz w:val="16"/>
                <w:szCs w:val="16"/>
                <w:rtl w:val="0"/>
              </w:rPr>
              <w:t xml:space="preserve"> about everyday things that affect feelings and the importance of expressing</w:t>
            </w:r>
          </w:p>
          <w:p w:rsidR="00000000" w:rsidDel="00000000" w:rsidP="00000000" w:rsidRDefault="00000000" w:rsidRPr="00000000" w14:paraId="00000205">
            <w:pPr>
              <w:ind w:right="835"/>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feelings</w:t>
            </w:r>
          </w:p>
          <w:p w:rsidR="00000000" w:rsidDel="00000000" w:rsidP="00000000" w:rsidRDefault="00000000" w:rsidRPr="00000000" w14:paraId="00000206">
            <w:pPr>
              <w:ind w:right="835"/>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H21.</w:t>
            </w:r>
            <w:r w:rsidDel="00000000" w:rsidR="00000000" w:rsidRPr="00000000">
              <w:rPr>
                <w:rFonts w:ascii="Comic Sans MS" w:cs="Comic Sans MS" w:eastAsia="Comic Sans MS" w:hAnsi="Comic Sans MS"/>
                <w:sz w:val="16"/>
                <w:szCs w:val="16"/>
                <w:rtl w:val="0"/>
              </w:rPr>
              <w:t xml:space="preserve"> to recognise warning signs about mental health and wellbeing and how to seek support for themselves and others</w:t>
            </w:r>
          </w:p>
          <w:p w:rsidR="00000000" w:rsidDel="00000000" w:rsidP="00000000" w:rsidRDefault="00000000" w:rsidRPr="00000000" w14:paraId="00000207">
            <w:pPr>
              <w:ind w:right="835"/>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u w:val="single"/>
                <w:rtl w:val="0"/>
              </w:rPr>
              <w:t xml:space="preserve">Ourselves, growing and changing –  Embracing Change</w:t>
            </w:r>
            <w:r w:rsidDel="00000000" w:rsidR="00000000" w:rsidRPr="00000000">
              <w:rPr>
                <w:rtl w:val="0"/>
              </w:rPr>
            </w:r>
          </w:p>
          <w:p w:rsidR="00000000" w:rsidDel="00000000" w:rsidP="00000000" w:rsidRDefault="00000000" w:rsidRPr="00000000" w14:paraId="00000208">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H36. </w:t>
            </w:r>
            <w:r w:rsidDel="00000000" w:rsidR="00000000" w:rsidRPr="00000000">
              <w:rPr>
                <w:rFonts w:ascii="Comic Sans MS" w:cs="Comic Sans MS" w:eastAsia="Comic Sans MS" w:hAnsi="Comic Sans MS"/>
                <w:sz w:val="16"/>
                <w:szCs w:val="16"/>
                <w:rtl w:val="0"/>
              </w:rPr>
              <w:t xml:space="preserve">strategies to manage transitions between classes and key stages </w:t>
            </w:r>
          </w:p>
          <w:p w:rsidR="00000000" w:rsidDel="00000000" w:rsidP="00000000" w:rsidRDefault="00000000" w:rsidRPr="00000000" w14:paraId="00000209">
            <w:pPr>
              <w:ind w:right="835"/>
              <w:jc w:val="both"/>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20A">
            <w:pPr>
              <w:ind w:right="835"/>
              <w:jc w:val="both"/>
              <w:rPr>
                <w:rFonts w:ascii="Comic Sans MS" w:cs="Comic Sans MS" w:eastAsia="Comic Sans MS" w:hAnsi="Comic Sans MS"/>
                <w:b w:val="1"/>
                <w:sz w:val="16"/>
                <w:szCs w:val="16"/>
                <w:u w:val="single"/>
              </w:rPr>
            </w:pPr>
            <w:r w:rsidDel="00000000" w:rsidR="00000000" w:rsidRPr="00000000">
              <w:rPr>
                <w:rtl w:val="0"/>
              </w:rPr>
            </w:r>
          </w:p>
          <w:p w:rsidR="00000000" w:rsidDel="00000000" w:rsidP="00000000" w:rsidRDefault="00000000" w:rsidRPr="00000000" w14:paraId="0000020B">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Keeping Safe – First Aiders</w:t>
            </w:r>
          </w:p>
          <w:p w:rsidR="00000000" w:rsidDel="00000000" w:rsidP="00000000" w:rsidRDefault="00000000" w:rsidRPr="00000000" w14:paraId="0000020C">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H44. </w:t>
            </w:r>
            <w:r w:rsidDel="00000000" w:rsidR="00000000" w:rsidRPr="00000000">
              <w:rPr>
                <w:rFonts w:ascii="Comic Sans MS" w:cs="Comic Sans MS" w:eastAsia="Comic Sans MS" w:hAnsi="Comic Sans MS"/>
                <w:sz w:val="16"/>
                <w:szCs w:val="16"/>
                <w:rtl w:val="0"/>
              </w:rPr>
              <w:t xml:space="preserve">how to respond and react in an emergency situation; how to identify situations that may require the emergency services; know how to contact them and what to say </w:t>
            </w:r>
          </w:p>
          <w:p w:rsidR="00000000" w:rsidDel="00000000" w:rsidP="00000000" w:rsidRDefault="00000000" w:rsidRPr="00000000" w14:paraId="0000020D">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20E">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Drugs, alcohol and tobacco - TITLE?????</w:t>
            </w:r>
          </w:p>
          <w:p w:rsidR="00000000" w:rsidDel="00000000" w:rsidP="00000000" w:rsidRDefault="00000000" w:rsidRPr="00000000" w14:paraId="0000020F">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Focus on this in Year 5 and 6?</w:t>
            </w:r>
          </w:p>
          <w:p w:rsidR="00000000" w:rsidDel="00000000" w:rsidP="00000000" w:rsidRDefault="00000000" w:rsidRPr="00000000" w14:paraId="00000210">
            <w:pPr>
              <w:ind w:right="158"/>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211">
            <w:pPr>
              <w:ind w:right="57"/>
              <w:rPr>
                <w:b w:val="1"/>
                <w:u w:val="single"/>
              </w:rPr>
            </w:pPr>
            <w:r w:rsidDel="00000000" w:rsidR="00000000" w:rsidRPr="00000000">
              <w:rPr>
                <w:rFonts w:ascii="Comic Sans MS" w:cs="Comic Sans MS" w:eastAsia="Comic Sans MS" w:hAnsi="Comic Sans MS"/>
                <w:b w:val="1"/>
                <w:sz w:val="18"/>
                <w:szCs w:val="18"/>
                <w:u w:val="single"/>
                <w:rtl w:val="0"/>
              </w:rPr>
              <w:t xml:space="preserve"> </w:t>
            </w:r>
            <w:r w:rsidDel="00000000" w:rsidR="00000000" w:rsidRPr="00000000">
              <w:rPr>
                <w:rtl w:val="0"/>
              </w:rPr>
            </w:r>
          </w:p>
        </w:tc>
      </w:tr>
      <w:tr>
        <w:trPr>
          <w:cantSplit w:val="0"/>
          <w:trHeight w:val="1183" w:hRule="atLeast"/>
          <w:tblHeader w:val="0"/>
        </w:trPr>
        <w:tc>
          <w:tcPr>
            <w:tcBorders>
              <w:top w:color="000000" w:space="0" w:sz="4" w:val="single"/>
              <w:left w:color="000000" w:space="0" w:sz="4" w:val="single"/>
              <w:bottom w:color="000000" w:space="0" w:sz="4" w:val="single"/>
              <w:right w:color="000000" w:space="0" w:sz="4" w:val="single"/>
            </w:tcBorders>
            <w:shd w:fill="33cccc" w:val="clear"/>
          </w:tcPr>
          <w:p w:rsidR="00000000" w:rsidDel="00000000" w:rsidP="00000000" w:rsidRDefault="00000000" w:rsidRPr="00000000" w14:paraId="00000212">
            <w:pPr>
              <w:ind w:left="156"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ind w:right="4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Core Theme 2 : Relationships</w:t>
            </w:r>
          </w:p>
          <w:p w:rsidR="00000000" w:rsidDel="00000000" w:rsidP="00000000" w:rsidRDefault="00000000" w:rsidRPr="00000000" w14:paraId="00000214">
            <w:pPr>
              <w:ind w:right="48"/>
              <w:rPr>
                <w:rFonts w:ascii="Comic Sans MS" w:cs="Comic Sans MS" w:eastAsia="Comic Sans MS" w:hAnsi="Comic Sans MS"/>
                <w:b w:val="1"/>
                <w:sz w:val="16"/>
                <w:szCs w:val="16"/>
                <w:u w:val="single"/>
              </w:rPr>
            </w:pPr>
            <w:r w:rsidDel="00000000" w:rsidR="00000000" w:rsidRPr="00000000">
              <w:rPr>
                <w:rtl w:val="0"/>
              </w:rPr>
            </w:r>
          </w:p>
          <w:p w:rsidR="00000000" w:rsidDel="00000000" w:rsidP="00000000" w:rsidRDefault="00000000" w:rsidRPr="00000000" w14:paraId="00000215">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KS 2 Learning Opportunities in Relationships Pupils learn: </w:t>
            </w:r>
          </w:p>
          <w:p w:rsidR="00000000" w:rsidDel="00000000" w:rsidP="00000000" w:rsidRDefault="00000000" w:rsidRPr="00000000" w14:paraId="00000216">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u w:val="single"/>
                <w:rtl w:val="0"/>
              </w:rPr>
              <w:t xml:space="preserve">Families and close positive relationships –</w:t>
            </w:r>
            <w:r w:rsidDel="00000000" w:rsidR="00000000" w:rsidRPr="00000000">
              <w:rPr>
                <w:rFonts w:ascii="Comic Sans MS" w:cs="Comic Sans MS" w:eastAsia="Comic Sans MS" w:hAnsi="Comic Sans MS"/>
                <w:sz w:val="16"/>
                <w:szCs w:val="16"/>
                <w:rtl w:val="0"/>
              </w:rPr>
              <w:t xml:space="preserve"> </w:t>
            </w:r>
          </w:p>
          <w:p w:rsidR="00000000" w:rsidDel="00000000" w:rsidP="00000000" w:rsidRDefault="00000000" w:rsidRPr="00000000" w14:paraId="00000217">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R1. </w:t>
            </w:r>
            <w:r w:rsidDel="00000000" w:rsidR="00000000" w:rsidRPr="00000000">
              <w:rPr>
                <w:rFonts w:ascii="Comic Sans MS" w:cs="Comic Sans MS" w:eastAsia="Comic Sans MS" w:hAnsi="Comic Sans MS"/>
                <w:sz w:val="16"/>
                <w:szCs w:val="16"/>
                <w:rtl w:val="0"/>
              </w:rPr>
              <w:t xml:space="preserve">to recognise that there are different types of relationships (e.g. friendships, family relationships, romantic relationships, online relationships) </w:t>
            </w:r>
          </w:p>
          <w:p w:rsidR="00000000" w:rsidDel="00000000" w:rsidP="00000000" w:rsidRDefault="00000000" w:rsidRPr="00000000" w14:paraId="00000218">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Friendships – </w:t>
            </w:r>
          </w:p>
          <w:p w:rsidR="00000000" w:rsidDel="00000000" w:rsidP="00000000" w:rsidRDefault="00000000" w:rsidRPr="00000000" w14:paraId="00000219">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R10. </w:t>
            </w:r>
            <w:r w:rsidDel="00000000" w:rsidR="00000000" w:rsidRPr="00000000">
              <w:rPr>
                <w:rFonts w:ascii="Comic Sans MS" w:cs="Comic Sans MS" w:eastAsia="Comic Sans MS" w:hAnsi="Comic Sans MS"/>
                <w:sz w:val="16"/>
                <w:szCs w:val="16"/>
                <w:rtl w:val="0"/>
              </w:rPr>
              <w:t xml:space="preserve">about the importance of friendships; strategies for building positive friendships; how positive friendships support wellbeing </w:t>
            </w:r>
          </w:p>
          <w:p w:rsidR="00000000" w:rsidDel="00000000" w:rsidP="00000000" w:rsidRDefault="00000000" w:rsidRPr="00000000" w14:paraId="0000021A">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R11. </w:t>
            </w:r>
            <w:r w:rsidDel="00000000" w:rsidR="00000000" w:rsidRPr="00000000">
              <w:rPr>
                <w:rFonts w:ascii="Comic Sans MS" w:cs="Comic Sans MS" w:eastAsia="Comic Sans MS" w:hAnsi="Comic Sans MS"/>
                <w:sz w:val="16"/>
                <w:szCs w:val="16"/>
                <w:rtl w:val="0"/>
              </w:rPr>
              <w:t xml:space="preserve">what constitutes a positive healthy friendship (e.g. mutual respect, trust, truthfulness, loyalty, kindness, generosity, sharing interests and experiences, support with problems and difficulties); that the same principles apply to online friendships as to face-to-face relationships </w:t>
            </w:r>
          </w:p>
          <w:p w:rsidR="00000000" w:rsidDel="00000000" w:rsidP="00000000" w:rsidRDefault="00000000" w:rsidRPr="00000000" w14:paraId="0000021B">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Managing hurtful behaviour and bullying – </w:t>
            </w:r>
          </w:p>
          <w:p w:rsidR="00000000" w:rsidDel="00000000" w:rsidP="00000000" w:rsidRDefault="00000000" w:rsidRPr="00000000" w14:paraId="0000021C">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R19. about the impact of bullying, including offline and online, and the consequences of hurtful behaviour </w:t>
            </w:r>
          </w:p>
          <w:p w:rsidR="00000000" w:rsidDel="00000000" w:rsidP="00000000" w:rsidRDefault="00000000" w:rsidRPr="00000000" w14:paraId="0000021D">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Safe Relationships –</w:t>
            </w:r>
          </w:p>
          <w:p w:rsidR="00000000" w:rsidDel="00000000" w:rsidP="00000000" w:rsidRDefault="00000000" w:rsidRPr="00000000" w14:paraId="0000021E">
            <w:pPr>
              <w:ind w:right="48"/>
              <w:rPr>
                <w:rFonts w:ascii="Comic Sans MS" w:cs="Comic Sans MS" w:eastAsia="Comic Sans MS" w:hAnsi="Comic Sans MS"/>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ind w:right="158"/>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Core Theme 2: Relationships</w:t>
            </w:r>
          </w:p>
          <w:p w:rsidR="00000000" w:rsidDel="00000000" w:rsidP="00000000" w:rsidRDefault="00000000" w:rsidRPr="00000000" w14:paraId="00000220">
            <w:pPr>
              <w:ind w:right="158"/>
              <w:rPr>
                <w:rFonts w:ascii="Comic Sans MS" w:cs="Comic Sans MS" w:eastAsia="Comic Sans MS" w:hAnsi="Comic Sans MS"/>
                <w:b w:val="1"/>
                <w:sz w:val="18"/>
                <w:szCs w:val="18"/>
                <w:u w:val="single"/>
              </w:rPr>
            </w:pPr>
            <w:r w:rsidDel="00000000" w:rsidR="00000000" w:rsidRPr="00000000">
              <w:rPr>
                <w:rtl w:val="0"/>
              </w:rPr>
            </w:r>
          </w:p>
          <w:p w:rsidR="00000000" w:rsidDel="00000000" w:rsidP="00000000" w:rsidRDefault="00000000" w:rsidRPr="00000000" w14:paraId="00000221">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u w:val="single"/>
                <w:rtl w:val="0"/>
              </w:rPr>
              <w:t xml:space="preserve">Families and close positive relationships –</w:t>
            </w:r>
            <w:r w:rsidDel="00000000" w:rsidR="00000000" w:rsidRPr="00000000">
              <w:rPr>
                <w:rFonts w:ascii="Comic Sans MS" w:cs="Comic Sans MS" w:eastAsia="Comic Sans MS" w:hAnsi="Comic Sans MS"/>
                <w:sz w:val="16"/>
                <w:szCs w:val="16"/>
                <w:rtl w:val="0"/>
              </w:rPr>
              <w:t xml:space="preserve"> </w:t>
            </w:r>
          </w:p>
          <w:p w:rsidR="00000000" w:rsidDel="00000000" w:rsidP="00000000" w:rsidRDefault="00000000" w:rsidRPr="00000000" w14:paraId="00000222">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R5. </w:t>
            </w:r>
            <w:r w:rsidDel="00000000" w:rsidR="00000000" w:rsidRPr="00000000">
              <w:rPr>
                <w:rFonts w:ascii="Comic Sans MS" w:cs="Comic Sans MS" w:eastAsia="Comic Sans MS" w:hAnsi="Comic Sans MS"/>
                <w:sz w:val="16"/>
                <w:szCs w:val="16"/>
                <w:rtl w:val="0"/>
              </w:rPr>
              <w:t xml:space="preserve">that people who love and care for each other can be in a committed relationship (e.g. marriage), living together, but may also live apart </w:t>
            </w:r>
          </w:p>
          <w:p w:rsidR="00000000" w:rsidDel="00000000" w:rsidP="00000000" w:rsidRDefault="00000000" w:rsidRPr="00000000" w14:paraId="00000223">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R6. </w:t>
            </w:r>
            <w:r w:rsidDel="00000000" w:rsidR="00000000" w:rsidRPr="00000000">
              <w:rPr>
                <w:rFonts w:ascii="Comic Sans MS" w:cs="Comic Sans MS" w:eastAsia="Comic Sans MS" w:hAnsi="Comic Sans MS"/>
                <w:sz w:val="16"/>
                <w:szCs w:val="16"/>
                <w:rtl w:val="0"/>
              </w:rPr>
              <w:t xml:space="preserve">that a feature of positive family life is caring relationships; about the different ways in which people care for one another </w:t>
            </w:r>
          </w:p>
          <w:p w:rsidR="00000000" w:rsidDel="00000000" w:rsidP="00000000" w:rsidRDefault="00000000" w:rsidRPr="00000000" w14:paraId="00000224">
            <w:pPr>
              <w:ind w:right="158"/>
              <w:jc w:val="both"/>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225">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R3. </w:t>
            </w:r>
            <w:r w:rsidDel="00000000" w:rsidR="00000000" w:rsidRPr="00000000">
              <w:rPr>
                <w:rFonts w:ascii="Comic Sans MS" w:cs="Comic Sans MS" w:eastAsia="Comic Sans MS" w:hAnsi="Comic Sans MS"/>
                <w:sz w:val="16"/>
                <w:szCs w:val="16"/>
                <w:rtl w:val="0"/>
              </w:rPr>
              <w:t xml:space="preserve">about marriage and civil partnership as a legal declaration of commitment made by two adults who love and care for each other, which is intended to be lifelong </w:t>
            </w:r>
          </w:p>
          <w:p w:rsidR="00000000" w:rsidDel="00000000" w:rsidP="00000000" w:rsidRDefault="00000000" w:rsidRPr="00000000" w14:paraId="00000226">
            <w:pPr>
              <w:ind w:right="158"/>
              <w:jc w:val="both"/>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227">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Friendships – (Link to E Safety)</w:t>
            </w:r>
          </w:p>
          <w:p w:rsidR="00000000" w:rsidDel="00000000" w:rsidP="00000000" w:rsidRDefault="00000000" w:rsidRPr="00000000" w14:paraId="00000228">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R12. to recognise what it means to ‘know someone online’ and how this differs from knowing someone face-to-face; risks of communicating online with others not known face-to-face </w:t>
            </w:r>
          </w:p>
          <w:p w:rsidR="00000000" w:rsidDel="00000000" w:rsidP="00000000" w:rsidRDefault="00000000" w:rsidRPr="00000000" w14:paraId="00000229">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R18. </w:t>
            </w:r>
            <w:r w:rsidDel="00000000" w:rsidR="00000000" w:rsidRPr="00000000">
              <w:rPr>
                <w:rFonts w:ascii="Comic Sans MS" w:cs="Comic Sans MS" w:eastAsia="Comic Sans MS" w:hAnsi="Comic Sans MS"/>
                <w:sz w:val="16"/>
                <w:szCs w:val="16"/>
                <w:rtl w:val="0"/>
              </w:rPr>
              <w:t xml:space="preserve">to recognise if a friendship (online or offline) is making them feel unsafe or uncomfortable; how to manage this and ask for support if necessary </w:t>
            </w:r>
          </w:p>
          <w:p w:rsidR="00000000" w:rsidDel="00000000" w:rsidP="00000000" w:rsidRDefault="00000000" w:rsidRPr="00000000" w14:paraId="0000022A">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Safe Relationships –   cover in E Safety topic</w:t>
            </w:r>
          </w:p>
          <w:p w:rsidR="00000000" w:rsidDel="00000000" w:rsidP="00000000" w:rsidRDefault="00000000" w:rsidRPr="00000000" w14:paraId="0000022B">
            <w:pPr>
              <w:ind w:right="158"/>
              <w:jc w:val="both"/>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R29. where to get advice and report concerns if worried about their own or someone else’s personal safety (including online) </w:t>
            </w:r>
          </w:p>
          <w:p w:rsidR="00000000" w:rsidDel="00000000" w:rsidP="00000000" w:rsidRDefault="00000000" w:rsidRPr="00000000" w14:paraId="0000022C">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Respecting self and others -  E safety link</w:t>
            </w:r>
          </w:p>
          <w:p w:rsidR="00000000" w:rsidDel="00000000" w:rsidP="00000000" w:rsidRDefault="00000000" w:rsidRPr="00000000" w14:paraId="0000022D">
            <w:pPr>
              <w:ind w:right="158"/>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6"/>
                <w:szCs w:val="16"/>
                <w:u w:val="single"/>
                <w:rtl w:val="0"/>
              </w:rPr>
              <w:t xml:space="preserve">R30. </w:t>
            </w:r>
            <w:r w:rsidDel="00000000" w:rsidR="00000000" w:rsidRPr="00000000">
              <w:rPr>
                <w:rFonts w:ascii="Comic Sans MS" w:cs="Comic Sans MS" w:eastAsia="Comic Sans MS" w:hAnsi="Comic Sans MS"/>
                <w:sz w:val="16"/>
                <w:szCs w:val="16"/>
                <w:rtl w:val="0"/>
              </w:rPr>
              <w:t xml:space="preserve">that personal behaviour can affect other people; to recognise and model respectful behaviour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ind w:right="158"/>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Core Theme 2: Relationships</w:t>
            </w:r>
          </w:p>
          <w:p w:rsidR="00000000" w:rsidDel="00000000" w:rsidP="00000000" w:rsidRDefault="00000000" w:rsidRPr="00000000" w14:paraId="00000231">
            <w:pPr>
              <w:ind w:right="158"/>
              <w:jc w:val="both"/>
              <w:rPr>
                <w:rFonts w:ascii="Comic Sans MS" w:cs="Comic Sans MS" w:eastAsia="Comic Sans MS" w:hAnsi="Comic Sans MS"/>
                <w:b w:val="1"/>
                <w:sz w:val="16"/>
                <w:szCs w:val="16"/>
                <w:u w:val="single"/>
              </w:rPr>
            </w:pPr>
            <w:r w:rsidDel="00000000" w:rsidR="00000000" w:rsidRPr="00000000">
              <w:rPr>
                <w:rtl w:val="0"/>
              </w:rPr>
            </w:r>
          </w:p>
          <w:p w:rsidR="00000000" w:rsidDel="00000000" w:rsidP="00000000" w:rsidRDefault="00000000" w:rsidRPr="00000000" w14:paraId="00000232">
            <w:pPr>
              <w:ind w:right="158"/>
              <w:jc w:val="both"/>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Friendships -The 3 F’s – FORGIVE, FORGET, FRESH START</w:t>
            </w:r>
          </w:p>
          <w:p w:rsidR="00000000" w:rsidDel="00000000" w:rsidP="00000000" w:rsidRDefault="00000000" w:rsidRPr="00000000" w14:paraId="00000233">
            <w:pPr>
              <w:ind w:right="57"/>
              <w:rPr>
                <w:rFonts w:ascii="Comic Sans MS" w:cs="Comic Sans MS" w:eastAsia="Comic Sans MS" w:hAnsi="Comic Sans MS"/>
                <w:sz w:val="18"/>
                <w:szCs w:val="18"/>
              </w:rPr>
            </w:pPr>
            <w:r w:rsidDel="00000000" w:rsidR="00000000" w:rsidRPr="00000000">
              <w:rPr>
                <w:rtl w:val="0"/>
              </w:rPr>
            </w:r>
          </w:p>
        </w:tc>
      </w:tr>
      <w:tr>
        <w:trPr>
          <w:cantSplit w:val="0"/>
          <w:trHeight w:val="1183" w:hRule="atLeast"/>
          <w:tblHeader w:val="0"/>
        </w:trPr>
        <w:tc>
          <w:tcPr>
            <w:tcBorders>
              <w:top w:color="000000" w:space="0" w:sz="4" w:val="single"/>
              <w:left w:color="000000" w:space="0" w:sz="4" w:val="single"/>
              <w:bottom w:color="000000" w:space="0" w:sz="4" w:val="single"/>
              <w:right w:color="000000" w:space="0" w:sz="4" w:val="single"/>
            </w:tcBorders>
            <w:shd w:fill="33cccc" w:val="clear"/>
          </w:tcPr>
          <w:p w:rsidR="00000000" w:rsidDel="00000000" w:rsidP="00000000" w:rsidRDefault="00000000" w:rsidRPr="00000000" w14:paraId="00000234">
            <w:pPr>
              <w:ind w:left="156"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ind w:right="4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Core Theme 3: Living in the Wider World</w:t>
            </w:r>
          </w:p>
          <w:p w:rsidR="00000000" w:rsidDel="00000000" w:rsidP="00000000" w:rsidRDefault="00000000" w:rsidRPr="00000000" w14:paraId="00000236">
            <w:pPr>
              <w:ind w:right="48"/>
              <w:rPr>
                <w:rFonts w:ascii="Comic Sans MS" w:cs="Comic Sans MS" w:eastAsia="Comic Sans MS" w:hAnsi="Comic Sans MS"/>
                <w:b w:val="1"/>
                <w:sz w:val="16"/>
                <w:szCs w:val="16"/>
                <w:u w:val="single"/>
              </w:rPr>
            </w:pPr>
            <w:r w:rsidDel="00000000" w:rsidR="00000000" w:rsidRPr="00000000">
              <w:rPr>
                <w:rtl w:val="0"/>
              </w:rPr>
            </w:r>
          </w:p>
          <w:p w:rsidR="00000000" w:rsidDel="00000000" w:rsidP="00000000" w:rsidRDefault="00000000" w:rsidRPr="00000000" w14:paraId="00000237">
            <w:pPr>
              <w:ind w:right="158"/>
              <w:rPr>
                <w:rFonts w:ascii="Comic Sans MS" w:cs="Comic Sans MS" w:eastAsia="Comic Sans MS" w:hAnsi="Comic Sans MS"/>
                <w:b w:val="1"/>
                <w:sz w:val="15"/>
                <w:szCs w:val="15"/>
                <w:u w:val="single"/>
              </w:rPr>
            </w:pPr>
            <w:r w:rsidDel="00000000" w:rsidR="00000000" w:rsidRPr="00000000">
              <w:rPr>
                <w:rFonts w:ascii="Comic Sans MS" w:cs="Comic Sans MS" w:eastAsia="Comic Sans MS" w:hAnsi="Comic Sans MS"/>
                <w:b w:val="1"/>
                <w:sz w:val="15"/>
                <w:szCs w:val="15"/>
                <w:u w:val="single"/>
                <w:rtl w:val="0"/>
              </w:rPr>
              <w:t xml:space="preserve">KS 2  Learning Opportunities in Living in the Wider World. Pupils learn:</w:t>
            </w:r>
          </w:p>
          <w:p w:rsidR="00000000" w:rsidDel="00000000" w:rsidP="00000000" w:rsidRDefault="00000000" w:rsidRPr="00000000" w14:paraId="00000238">
            <w:pPr>
              <w:ind w:right="158"/>
              <w:rPr>
                <w:rFonts w:ascii="Comic Sans MS" w:cs="Comic Sans MS" w:eastAsia="Comic Sans MS" w:hAnsi="Comic Sans MS"/>
                <w:b w:val="1"/>
                <w:sz w:val="15"/>
                <w:szCs w:val="15"/>
                <w:u w:val="single"/>
              </w:rPr>
            </w:pPr>
            <w:r w:rsidDel="00000000" w:rsidR="00000000" w:rsidRPr="00000000">
              <w:rPr>
                <w:rFonts w:ascii="Comic Sans MS" w:cs="Comic Sans MS" w:eastAsia="Comic Sans MS" w:hAnsi="Comic Sans MS"/>
                <w:b w:val="1"/>
                <w:sz w:val="15"/>
                <w:szCs w:val="15"/>
                <w:u w:val="single"/>
                <w:rtl w:val="0"/>
              </w:rPr>
              <w:t xml:space="preserve">Shared responsibilities – Class Charter</w:t>
            </w:r>
          </w:p>
          <w:p w:rsidR="00000000" w:rsidDel="00000000" w:rsidP="00000000" w:rsidRDefault="00000000" w:rsidRPr="00000000" w14:paraId="00000239">
            <w:pPr>
              <w:ind w:right="158"/>
              <w:rPr>
                <w:rFonts w:ascii="Comic Sans MS" w:cs="Comic Sans MS" w:eastAsia="Comic Sans MS" w:hAnsi="Comic Sans MS"/>
                <w:sz w:val="15"/>
                <w:szCs w:val="15"/>
              </w:rPr>
            </w:pPr>
            <w:r w:rsidDel="00000000" w:rsidR="00000000" w:rsidRPr="00000000">
              <w:rPr>
                <w:rFonts w:ascii="Comic Sans MS" w:cs="Comic Sans MS" w:eastAsia="Comic Sans MS" w:hAnsi="Comic Sans MS"/>
                <w:b w:val="1"/>
                <w:sz w:val="15"/>
                <w:szCs w:val="15"/>
                <w:u w:val="single"/>
                <w:rtl w:val="0"/>
              </w:rPr>
              <w:t xml:space="preserve">Economic wellbeing: Money –</w:t>
            </w:r>
            <w:r w:rsidDel="00000000" w:rsidR="00000000" w:rsidRPr="00000000">
              <w:rPr>
                <w:rtl w:val="0"/>
              </w:rPr>
            </w:r>
          </w:p>
          <w:p w:rsidR="00000000" w:rsidDel="00000000" w:rsidP="00000000" w:rsidRDefault="00000000" w:rsidRPr="00000000" w14:paraId="0000023A">
            <w:pPr>
              <w:ind w:right="48"/>
              <w:rPr>
                <w:rFonts w:ascii="Comic Sans MS" w:cs="Comic Sans MS" w:eastAsia="Comic Sans MS" w:hAnsi="Comic Sans MS"/>
                <w:b w:val="1"/>
                <w:sz w:val="16"/>
                <w:szCs w:val="16"/>
                <w:u w:val="singl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ind w:right="4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Core Theme 3: Living in the Wider World</w:t>
            </w:r>
          </w:p>
          <w:p w:rsidR="00000000" w:rsidDel="00000000" w:rsidP="00000000" w:rsidRDefault="00000000" w:rsidRPr="00000000" w14:paraId="0000023C">
            <w:pPr>
              <w:ind w:right="162"/>
              <w:rPr>
                <w:rFonts w:ascii="Comic Sans MS" w:cs="Comic Sans MS" w:eastAsia="Comic Sans MS" w:hAnsi="Comic Sans MS"/>
                <w:b w:val="1"/>
                <w:sz w:val="16"/>
                <w:szCs w:val="16"/>
                <w:u w:val="single"/>
              </w:rPr>
            </w:pPr>
            <w:r w:rsidDel="00000000" w:rsidR="00000000" w:rsidRPr="00000000">
              <w:rPr>
                <w:rtl w:val="0"/>
              </w:rPr>
            </w:r>
          </w:p>
          <w:p w:rsidR="00000000" w:rsidDel="00000000" w:rsidP="00000000" w:rsidRDefault="00000000" w:rsidRPr="00000000" w14:paraId="0000023D">
            <w:pPr>
              <w:ind w:right="162"/>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Shared responsibilities – School Pets</w:t>
            </w:r>
          </w:p>
          <w:p w:rsidR="00000000" w:rsidDel="00000000" w:rsidP="00000000" w:rsidRDefault="00000000" w:rsidRPr="00000000" w14:paraId="0000023E">
            <w:pPr>
              <w:ind w:right="162"/>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Media literacy and digital resilience – Link to E Safety Topic</w:t>
            </w:r>
          </w:p>
          <w:p w:rsidR="00000000" w:rsidDel="00000000" w:rsidP="00000000" w:rsidRDefault="00000000" w:rsidRPr="00000000" w14:paraId="0000023F">
            <w:pPr>
              <w:ind w:right="162"/>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L12. </w:t>
            </w:r>
            <w:r w:rsidDel="00000000" w:rsidR="00000000" w:rsidRPr="00000000">
              <w:rPr>
                <w:rFonts w:ascii="Comic Sans MS" w:cs="Comic Sans MS" w:eastAsia="Comic Sans MS" w:hAnsi="Comic Sans MS"/>
                <w:sz w:val="16"/>
                <w:szCs w:val="16"/>
                <w:rtl w:val="0"/>
              </w:rPr>
              <w:t xml:space="preserve">how to assess the reliability of sources of information online; and how to make safe, reliable choices from search results</w:t>
            </w:r>
          </w:p>
          <w:p w:rsidR="00000000" w:rsidDel="00000000" w:rsidP="00000000" w:rsidRDefault="00000000" w:rsidRPr="00000000" w14:paraId="00000240">
            <w:pPr>
              <w:ind w:right="162"/>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L13. </w:t>
            </w:r>
            <w:r w:rsidDel="00000000" w:rsidR="00000000" w:rsidRPr="00000000">
              <w:rPr>
                <w:rFonts w:ascii="Comic Sans MS" w:cs="Comic Sans MS" w:eastAsia="Comic Sans MS" w:hAnsi="Comic Sans MS"/>
                <w:sz w:val="16"/>
                <w:szCs w:val="16"/>
                <w:rtl w:val="0"/>
              </w:rPr>
              <w:t xml:space="preserve">about some of the different ways information and data is shared and used online, including for commercial purposes</w:t>
            </w:r>
          </w:p>
          <w:p w:rsidR="00000000" w:rsidDel="00000000" w:rsidP="00000000" w:rsidRDefault="00000000" w:rsidRPr="00000000" w14:paraId="00000241">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Economic wellbeing: Aspirations work and career – bring your ‘parent’ to school week (different jobs)</w:t>
            </w:r>
          </w:p>
          <w:p w:rsidR="00000000" w:rsidDel="00000000" w:rsidP="00000000" w:rsidRDefault="00000000" w:rsidRPr="00000000" w14:paraId="00000242">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25. </w:t>
            </w:r>
            <w:r w:rsidDel="00000000" w:rsidR="00000000" w:rsidRPr="00000000">
              <w:rPr>
                <w:rFonts w:ascii="Comic Sans MS" w:cs="Comic Sans MS" w:eastAsia="Comic Sans MS" w:hAnsi="Comic Sans MS"/>
                <w:sz w:val="16"/>
                <w:szCs w:val="16"/>
                <w:rtl w:val="0"/>
              </w:rPr>
              <w:t xml:space="preserve">to recognise positive things about themselves and their achievements; set goals to help achieve personal outcomes</w:t>
            </w:r>
          </w:p>
          <w:p w:rsidR="00000000" w:rsidDel="00000000" w:rsidP="00000000" w:rsidRDefault="00000000" w:rsidRPr="00000000" w14:paraId="00000243">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L26. </w:t>
            </w:r>
            <w:r w:rsidDel="00000000" w:rsidR="00000000" w:rsidRPr="00000000">
              <w:rPr>
                <w:rFonts w:ascii="Comic Sans MS" w:cs="Comic Sans MS" w:eastAsia="Comic Sans MS" w:hAnsi="Comic Sans MS"/>
                <w:sz w:val="16"/>
                <w:szCs w:val="16"/>
                <w:rtl w:val="0"/>
              </w:rPr>
              <w:t xml:space="preserve">that there is a broad range of different jobs/careers that people can have; that people often have more than one career/type of job during their life</w:t>
            </w:r>
          </w:p>
          <w:p w:rsidR="00000000" w:rsidDel="00000000" w:rsidP="00000000" w:rsidRDefault="00000000" w:rsidRPr="00000000" w14:paraId="00000244">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L27. </w:t>
            </w:r>
            <w:r w:rsidDel="00000000" w:rsidR="00000000" w:rsidRPr="00000000">
              <w:rPr>
                <w:rFonts w:ascii="Comic Sans MS" w:cs="Comic Sans MS" w:eastAsia="Comic Sans MS" w:hAnsi="Comic Sans MS"/>
                <w:sz w:val="16"/>
                <w:szCs w:val="16"/>
                <w:rtl w:val="0"/>
              </w:rPr>
              <w:t xml:space="preserve">about stereotypes in the workplace and that a person’s career aspirations should not be limited by them</w:t>
            </w:r>
          </w:p>
          <w:p w:rsidR="00000000" w:rsidDel="00000000" w:rsidP="00000000" w:rsidRDefault="00000000" w:rsidRPr="00000000" w14:paraId="00000245">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L28. </w:t>
            </w:r>
            <w:r w:rsidDel="00000000" w:rsidR="00000000" w:rsidRPr="00000000">
              <w:rPr>
                <w:rFonts w:ascii="Comic Sans MS" w:cs="Comic Sans MS" w:eastAsia="Comic Sans MS" w:hAnsi="Comic Sans MS"/>
                <w:sz w:val="16"/>
                <w:szCs w:val="16"/>
                <w:rtl w:val="0"/>
              </w:rPr>
              <w:t xml:space="preserve">about what might influence people’s decisions about a job or career (e.g. personal interests and values, family connections to certain trades or businesses, strengths and qualities, ways in which stereotypical assumptions can deter people from aspiring to certain jobs)</w:t>
            </w:r>
          </w:p>
          <w:p w:rsidR="00000000" w:rsidDel="00000000" w:rsidP="00000000" w:rsidRDefault="00000000" w:rsidRPr="00000000" w14:paraId="00000246">
            <w:pPr>
              <w:ind w:right="5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right="4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Core Theme 3: Living in the Wider World</w:t>
            </w:r>
          </w:p>
          <w:p w:rsidR="00000000" w:rsidDel="00000000" w:rsidP="00000000" w:rsidRDefault="00000000" w:rsidRPr="00000000" w14:paraId="0000024A">
            <w:pPr>
              <w:ind w:right="835"/>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Shared responsibilities – </w:t>
            </w:r>
          </w:p>
          <w:p w:rsidR="00000000" w:rsidDel="00000000" w:rsidP="00000000" w:rsidRDefault="00000000" w:rsidRPr="00000000" w14:paraId="0000024B">
            <w:pPr>
              <w:ind w:right="835"/>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L4. the importance of having compassion towards others; shared responsibilities we all have for caring for other people and living things; how to show care and concern for others</w:t>
            </w:r>
          </w:p>
          <w:p w:rsidR="00000000" w:rsidDel="00000000" w:rsidP="00000000" w:rsidRDefault="00000000" w:rsidRPr="00000000" w14:paraId="0000024C">
            <w:pPr>
              <w:ind w:right="835"/>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L5. ways of carrying out shared responsibilities for protecting the environment in school and at home; how everyday choices can affect the environment (e.g. reducing, reusing, recycling; food choices)</w:t>
            </w:r>
          </w:p>
          <w:p w:rsidR="00000000" w:rsidDel="00000000" w:rsidP="00000000" w:rsidRDefault="00000000" w:rsidRPr="00000000" w14:paraId="0000024D">
            <w:pPr>
              <w:ind w:right="158"/>
              <w:rPr>
                <w:rFonts w:ascii="Comic Sans MS" w:cs="Comic Sans MS" w:eastAsia="Comic Sans MS" w:hAnsi="Comic Sans MS"/>
                <w:b w:val="1"/>
                <w:sz w:val="15"/>
                <w:szCs w:val="15"/>
                <w:u w:val="single"/>
              </w:rPr>
            </w:pPr>
            <w:r w:rsidDel="00000000" w:rsidR="00000000" w:rsidRPr="00000000">
              <w:rPr>
                <w:rFonts w:ascii="Comic Sans MS" w:cs="Comic Sans MS" w:eastAsia="Comic Sans MS" w:hAnsi="Comic Sans MS"/>
                <w:b w:val="1"/>
                <w:sz w:val="15"/>
                <w:szCs w:val="15"/>
                <w:u w:val="single"/>
                <w:rtl w:val="0"/>
              </w:rPr>
              <w:t xml:space="preserve">Communities </w:t>
            </w:r>
          </w:p>
          <w:p w:rsidR="00000000" w:rsidDel="00000000" w:rsidP="00000000" w:rsidRDefault="00000000" w:rsidRPr="00000000" w14:paraId="0000024E">
            <w:pPr>
              <w:ind w:right="158"/>
              <w:rPr>
                <w:rFonts w:ascii="Comic Sans MS" w:cs="Comic Sans MS" w:eastAsia="Comic Sans MS" w:hAnsi="Comic Sans MS"/>
                <w:sz w:val="15"/>
                <w:szCs w:val="15"/>
              </w:rPr>
            </w:pPr>
            <w:r w:rsidDel="00000000" w:rsidR="00000000" w:rsidRPr="00000000">
              <w:rPr>
                <w:rFonts w:ascii="Comic Sans MS" w:cs="Comic Sans MS" w:eastAsia="Comic Sans MS" w:hAnsi="Comic Sans MS"/>
                <w:b w:val="1"/>
                <w:sz w:val="15"/>
                <w:szCs w:val="15"/>
                <w:rtl w:val="0"/>
              </w:rPr>
              <w:t xml:space="preserve">L6. </w:t>
            </w:r>
            <w:r w:rsidDel="00000000" w:rsidR="00000000" w:rsidRPr="00000000">
              <w:rPr>
                <w:rFonts w:ascii="Comic Sans MS" w:cs="Comic Sans MS" w:eastAsia="Comic Sans MS" w:hAnsi="Comic Sans MS"/>
                <w:sz w:val="15"/>
                <w:szCs w:val="15"/>
                <w:rtl w:val="0"/>
              </w:rPr>
              <w:t xml:space="preserve">about the different groups that make up their community; what living in a community means</w:t>
            </w:r>
          </w:p>
          <w:p w:rsidR="00000000" w:rsidDel="00000000" w:rsidP="00000000" w:rsidRDefault="00000000" w:rsidRPr="00000000" w14:paraId="0000024F">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5"/>
                <w:szCs w:val="15"/>
                <w:rtl w:val="0"/>
              </w:rPr>
              <w:t xml:space="preserve">L7. </w:t>
            </w:r>
            <w:r w:rsidDel="00000000" w:rsidR="00000000" w:rsidRPr="00000000">
              <w:rPr>
                <w:rFonts w:ascii="Comic Sans MS" w:cs="Comic Sans MS" w:eastAsia="Comic Sans MS" w:hAnsi="Comic Sans MS"/>
                <w:sz w:val="15"/>
                <w:szCs w:val="15"/>
                <w:rtl w:val="0"/>
              </w:rPr>
              <w:t xml:space="preserve">to value the different contributions that people and groups make to the community</w:t>
            </w:r>
            <w:r w:rsidDel="00000000" w:rsidR="00000000" w:rsidRPr="00000000">
              <w:rPr>
                <w:rtl w:val="0"/>
              </w:rPr>
            </w:r>
          </w:p>
          <w:p w:rsidR="00000000" w:rsidDel="00000000" w:rsidP="00000000" w:rsidRDefault="00000000" w:rsidRPr="00000000" w14:paraId="00000250">
            <w:pPr>
              <w:ind w:right="158"/>
              <w:rPr>
                <w:rFonts w:ascii="Comic Sans MS" w:cs="Comic Sans MS" w:eastAsia="Comic Sans MS" w:hAnsi="Comic Sans MS"/>
                <w:b w:val="1"/>
                <w:sz w:val="16"/>
                <w:szCs w:val="16"/>
                <w:u w:val="single"/>
              </w:rPr>
            </w:pPr>
            <w:r w:rsidDel="00000000" w:rsidR="00000000" w:rsidRPr="00000000">
              <w:rPr>
                <w:rFonts w:ascii="Comic Sans MS" w:cs="Comic Sans MS" w:eastAsia="Comic Sans MS" w:hAnsi="Comic Sans MS"/>
                <w:b w:val="1"/>
                <w:sz w:val="16"/>
                <w:szCs w:val="16"/>
                <w:u w:val="single"/>
                <w:rtl w:val="0"/>
              </w:rPr>
              <w:t xml:space="preserve">Economic wellbeing: Money – </w:t>
            </w:r>
          </w:p>
          <w:p w:rsidR="00000000" w:rsidDel="00000000" w:rsidP="00000000" w:rsidRDefault="00000000" w:rsidRPr="00000000" w14:paraId="00000251">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L17. </w:t>
            </w:r>
            <w:r w:rsidDel="00000000" w:rsidR="00000000" w:rsidRPr="00000000">
              <w:rPr>
                <w:rFonts w:ascii="Comic Sans MS" w:cs="Comic Sans MS" w:eastAsia="Comic Sans MS" w:hAnsi="Comic Sans MS"/>
                <w:sz w:val="16"/>
                <w:szCs w:val="16"/>
                <w:rtl w:val="0"/>
              </w:rPr>
              <w:t xml:space="preserve">about the different ways to pay for things and the choices people have about this</w:t>
            </w:r>
          </w:p>
          <w:p w:rsidR="00000000" w:rsidDel="00000000" w:rsidP="00000000" w:rsidRDefault="00000000" w:rsidRPr="00000000" w14:paraId="00000252">
            <w:pPr>
              <w:ind w:right="158"/>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sz w:val="16"/>
                <w:szCs w:val="16"/>
                <w:rtl w:val="0"/>
              </w:rPr>
              <w:t xml:space="preserve">L18. </w:t>
            </w:r>
            <w:r w:rsidDel="00000000" w:rsidR="00000000" w:rsidRPr="00000000">
              <w:rPr>
                <w:rFonts w:ascii="Comic Sans MS" w:cs="Comic Sans MS" w:eastAsia="Comic Sans MS" w:hAnsi="Comic Sans MS"/>
                <w:sz w:val="16"/>
                <w:szCs w:val="16"/>
                <w:rtl w:val="0"/>
              </w:rPr>
              <w:t xml:space="preserve">to recognise that people have different attitudes towards saving and spending money; what influences people’s decisions; what makes something ‘good value for money’</w:t>
            </w:r>
          </w:p>
          <w:p w:rsidR="00000000" w:rsidDel="00000000" w:rsidP="00000000" w:rsidRDefault="00000000" w:rsidRPr="00000000" w14:paraId="00000253">
            <w:pPr>
              <w:ind w:right="158"/>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6"/>
                <w:szCs w:val="16"/>
                <w:rtl w:val="0"/>
              </w:rPr>
              <w:t xml:space="preserve">L19. that people’s spending decisions can affect others and the environment (e.g. Fair trade, buying single-use plastics, or giving to charity)</w:t>
            </w:r>
            <w:r w:rsidDel="00000000" w:rsidR="00000000" w:rsidRPr="00000000">
              <w:rPr>
                <w:rtl w:val="0"/>
              </w:rPr>
            </w:r>
          </w:p>
        </w:tc>
      </w:tr>
    </w:tbl>
    <w:p w:rsidR="00000000" w:rsidDel="00000000" w:rsidP="00000000" w:rsidRDefault="00000000" w:rsidRPr="00000000" w14:paraId="00000254">
      <w:pPr>
        <w:spacing w:after="0" w:lineRule="auto"/>
        <w:ind w:left="-11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55">
      <w:pPr>
        <w:spacing w:after="0" w:lineRule="auto"/>
        <w:ind w:left="-1157" w:firstLine="0"/>
        <w:jc w:val="both"/>
        <w:rPr>
          <w:rFonts w:ascii="Comic Sans MS" w:cs="Comic Sans MS" w:eastAsia="Comic Sans MS" w:hAnsi="Comic Sans MS"/>
          <w:sz w:val="24"/>
          <w:szCs w:val="24"/>
        </w:rPr>
      </w:pPr>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1906" w:w="16841" w:orient="landscape"/>
      <w:pgMar w:bottom="467" w:top="1013" w:left="1440" w:right="1440" w:header="479" w:footer="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spacing w:after="0" w:lineRule="auto"/>
      <w:ind w:right="2"/>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5E">
    <w:pPr>
      <w:spacing w:after="0" w:lineRule="auto"/>
      <w:ind w:left="-1157"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spacing w:after="0" w:lineRule="auto"/>
      <w:ind w:right="2"/>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60">
    <w:pPr>
      <w:spacing w:after="0" w:lineRule="auto"/>
      <w:ind w:left="-1157"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1">
    <w:pPr>
      <w:spacing w:after="0" w:lineRule="auto"/>
      <w:ind w:right="2"/>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62">
    <w:pPr>
      <w:spacing w:after="0" w:lineRule="auto"/>
      <w:ind w:left="-1157"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spacing w:after="0" w:lineRule="auto"/>
      <w:jc w:val="center"/>
      <w:rPr>
        <w:rFonts w:ascii="Comic Sans MS" w:cs="Comic Sans MS" w:eastAsia="Comic Sans MS" w:hAnsi="Comic Sans MS"/>
        <w:b w:val="1"/>
        <w:color w:val="ff0000"/>
        <w:sz w:val="28"/>
        <w:szCs w:val="28"/>
        <w:u w:val="single"/>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8187055</wp:posOffset>
          </wp:positionH>
          <wp:positionV relativeFrom="margin">
            <wp:posOffset>-787397</wp:posOffset>
          </wp:positionV>
          <wp:extent cx="622300" cy="701675"/>
          <wp:effectExtent b="0" l="0" r="0" t="0"/>
          <wp:wrapSquare wrapText="bothSides" distB="0" distT="0" distL="114300" distR="114300"/>
          <wp:docPr id="1476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22300" cy="701675"/>
                  </a:xfrm>
                  <a:prstGeom prst="rect"/>
                  <a:ln/>
                </pic:spPr>
              </pic:pic>
            </a:graphicData>
          </a:graphic>
        </wp:anchor>
      </w:drawing>
    </w:r>
    <w:r w:rsidDel="00000000" w:rsidR="00000000" w:rsidRPr="00000000">
      <w:rPr>
        <w:rFonts w:ascii="Comic Sans MS" w:cs="Comic Sans MS" w:eastAsia="Comic Sans MS" w:hAnsi="Comic Sans MS"/>
        <w:b w:val="1"/>
        <w:color w:val="ff0000"/>
        <w:sz w:val="28"/>
        <w:szCs w:val="28"/>
        <w:u w:val="single"/>
        <w:rtl w:val="0"/>
      </w:rPr>
      <w:t xml:space="preserve">Curriculum Plans for Year 3/4 – Cycle A         </w:t>
    </w:r>
  </w:p>
  <w:p w:rsidR="00000000" w:rsidDel="00000000" w:rsidP="00000000" w:rsidRDefault="00000000" w:rsidRPr="00000000" w14:paraId="00000257">
    <w:pPr>
      <w:spacing w:after="0" w:lineRule="auto"/>
      <w:jc w:val="center"/>
      <w:rPr>
        <w:color w:val="000000"/>
        <w:sz w:val="20"/>
        <w:szCs w:val="20"/>
        <w:u w:val="single"/>
      </w:rPr>
    </w:pPr>
    <w:r w:rsidDel="00000000" w:rsidR="00000000" w:rsidRPr="00000000">
      <w:rPr>
        <w:rFonts w:ascii="Comic Sans MS" w:cs="Comic Sans MS" w:eastAsia="Comic Sans MS" w:hAnsi="Comic Sans MS"/>
        <w:b w:val="1"/>
        <w:color w:val="000000"/>
        <w:sz w:val="20"/>
        <w:szCs w:val="20"/>
        <w:u w:val="single"/>
        <w:rtl w:val="0"/>
      </w:rPr>
      <w:t xml:space="preserve">Updated </w:t>
    </w:r>
    <w:r w:rsidDel="00000000" w:rsidR="00000000" w:rsidRPr="00000000">
      <w:rPr>
        <w:rFonts w:ascii="Comic Sans MS" w:cs="Comic Sans MS" w:eastAsia="Comic Sans MS" w:hAnsi="Comic Sans MS"/>
        <w:b w:val="1"/>
        <w:sz w:val="20"/>
        <w:szCs w:val="20"/>
        <w:u w:val="single"/>
        <w:rtl w:val="0"/>
      </w:rPr>
      <w:t xml:space="preserve">Autumn</w:t>
    </w:r>
    <w:r w:rsidDel="00000000" w:rsidR="00000000" w:rsidRPr="00000000">
      <w:rPr>
        <w:rFonts w:ascii="Comic Sans MS" w:cs="Comic Sans MS" w:eastAsia="Comic Sans MS" w:hAnsi="Comic Sans MS"/>
        <w:b w:val="1"/>
        <w:color w:val="000000"/>
        <w:sz w:val="20"/>
        <w:szCs w:val="20"/>
        <w:u w:val="single"/>
        <w:rtl w:val="0"/>
      </w:rPr>
      <w:t xml:space="preserve"> 202</w:t>
    </w:r>
    <w:r w:rsidDel="00000000" w:rsidR="00000000" w:rsidRPr="00000000">
      <w:rPr>
        <w:rFonts w:ascii="Comic Sans MS" w:cs="Comic Sans MS" w:eastAsia="Comic Sans MS" w:hAnsi="Comic Sans MS"/>
        <w:b w:val="1"/>
        <w:sz w:val="20"/>
        <w:szCs w:val="20"/>
        <w:u w:val="single"/>
        <w:rtl w:val="0"/>
      </w:rPr>
      <w:t xml:space="preserve">4</w:t>
    </w:r>
    <w:r w:rsidDel="00000000" w:rsidR="00000000" w:rsidRPr="00000000">
      <w:rPr>
        <w:rtl w:val="0"/>
      </w:rPr>
    </w:r>
  </w:p>
  <w:p w:rsidR="00000000" w:rsidDel="00000000" w:rsidP="00000000" w:rsidRDefault="00000000" w:rsidRPr="00000000" w14:paraId="00000258">
    <w:pPr>
      <w:spacing w:after="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spacing w:after="0" w:lineRule="auto"/>
      <w:ind w:left="1" w:firstLine="0"/>
      <w:jc w:val="center"/>
      <w:rPr/>
    </w:pPr>
    <w:r w:rsidDel="00000000" w:rsidR="00000000" w:rsidRPr="00000000">
      <w:rPr>
        <w:rFonts w:ascii="Comic Sans MS" w:cs="Comic Sans MS" w:eastAsia="Comic Sans MS" w:hAnsi="Comic Sans MS"/>
        <w:b w:val="1"/>
        <w:color w:val="ff0000"/>
        <w:sz w:val="28"/>
        <w:szCs w:val="28"/>
        <w:u w:val="single"/>
        <w:rtl w:val="0"/>
      </w:rPr>
      <w:t xml:space="preserve">Curriculum Plans for Year 3/4 - Cycle B</w:t>
    </w:r>
    <w:r w:rsidDel="00000000" w:rsidR="00000000" w:rsidRPr="00000000">
      <w:rPr>
        <w:rFonts w:ascii="Comic Sans MS" w:cs="Comic Sans MS" w:eastAsia="Comic Sans MS" w:hAnsi="Comic Sans MS"/>
        <w:b w:val="1"/>
        <w:color w:val="ff0000"/>
        <w:sz w:val="28"/>
        <w:szCs w:val="28"/>
        <w:rtl w:val="0"/>
      </w:rPr>
      <w:t xml:space="preserve"> </w:t>
    </w:r>
    <w:r w:rsidDel="00000000" w:rsidR="00000000" w:rsidRPr="00000000">
      <w:rPr>
        <w:rtl w:val="0"/>
      </w:rPr>
    </w:r>
  </w:p>
  <w:p w:rsidR="00000000" w:rsidDel="00000000" w:rsidP="00000000" w:rsidRDefault="00000000" w:rsidRPr="00000000" w14:paraId="0000025A">
    <w:pPr>
      <w:spacing w:after="0" w:lineRule="auto"/>
      <w:jc w:val="center"/>
      <w:rPr/>
    </w:pPr>
    <w:r w:rsidDel="00000000" w:rsidR="00000000" w:rsidRPr="00000000">
      <w:rPr>
        <w:rFonts w:ascii="Comic Sans MS" w:cs="Comic Sans MS" w:eastAsia="Comic Sans MS" w:hAnsi="Comic Sans MS"/>
        <w:color w:val="808080"/>
        <w:sz w:val="16"/>
        <w:szCs w:val="16"/>
        <w:rtl w:val="0"/>
      </w:rPr>
      <w:t xml:space="preserve">Updated Version 12.11.14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B">
    <w:pPr>
      <w:spacing w:after="0" w:lineRule="auto"/>
      <w:ind w:left="1" w:firstLine="0"/>
      <w:jc w:val="center"/>
      <w:rPr/>
    </w:pPr>
    <w:r w:rsidDel="00000000" w:rsidR="00000000" w:rsidRPr="00000000">
      <w:rPr>
        <w:rFonts w:ascii="Comic Sans MS" w:cs="Comic Sans MS" w:eastAsia="Comic Sans MS" w:hAnsi="Comic Sans MS"/>
        <w:b w:val="1"/>
        <w:color w:val="ff0000"/>
        <w:sz w:val="28"/>
        <w:szCs w:val="28"/>
        <w:u w:val="single"/>
        <w:rtl w:val="0"/>
      </w:rPr>
      <w:t xml:space="preserve">Curriculum Plans for Year 3/4 - Cycle B</w:t>
    </w:r>
    <w:r w:rsidDel="00000000" w:rsidR="00000000" w:rsidRPr="00000000">
      <w:rPr>
        <w:rFonts w:ascii="Comic Sans MS" w:cs="Comic Sans MS" w:eastAsia="Comic Sans MS" w:hAnsi="Comic Sans MS"/>
        <w:b w:val="1"/>
        <w:color w:val="ff0000"/>
        <w:sz w:val="28"/>
        <w:szCs w:val="28"/>
        <w:rtl w:val="0"/>
      </w:rPr>
      <w:t xml:space="preserve"> </w:t>
    </w:r>
    <w:r w:rsidDel="00000000" w:rsidR="00000000" w:rsidRPr="00000000">
      <w:rPr>
        <w:rtl w:val="0"/>
      </w:rPr>
    </w:r>
  </w:p>
  <w:p w:rsidR="00000000" w:rsidDel="00000000" w:rsidP="00000000" w:rsidRDefault="00000000" w:rsidRPr="00000000" w14:paraId="0000025C">
    <w:pPr>
      <w:spacing w:after="0" w:lineRule="auto"/>
      <w:jc w:val="center"/>
      <w:rPr/>
    </w:pPr>
    <w:r w:rsidDel="00000000" w:rsidR="00000000" w:rsidRPr="00000000">
      <w:rPr>
        <w:rFonts w:ascii="Comic Sans MS" w:cs="Comic Sans MS" w:eastAsia="Comic Sans MS" w:hAnsi="Comic Sans MS"/>
        <w:color w:val="808080"/>
        <w:sz w:val="16"/>
        <w:szCs w:val="16"/>
        <w:rtl w:val="0"/>
      </w:rPr>
      <w:t xml:space="preserve">Updated Version 12.11.14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8" w:hanging="360"/>
      </w:pPr>
      <w:rPr>
        <w:rFonts w:ascii="Noto Sans Symbols" w:cs="Noto Sans Symbols" w:eastAsia="Noto Sans Symbols" w:hAnsi="Noto Sans Symbols"/>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824" w:hanging="359.9999999999998"/>
      </w:pPr>
      <w:rPr>
        <w:rFonts w:ascii="Noto Sans Symbols" w:cs="Noto Sans Symbols" w:eastAsia="Noto Sans Symbols" w:hAnsi="Noto Sans Symbols"/>
      </w:rPr>
    </w:lvl>
    <w:lvl w:ilvl="1">
      <w:start w:val="1"/>
      <w:numFmt w:val="bullet"/>
      <w:lvlText w:val="o"/>
      <w:lvlJc w:val="left"/>
      <w:pPr>
        <w:ind w:left="1544" w:hanging="360"/>
      </w:pPr>
      <w:rPr>
        <w:rFonts w:ascii="Courier New" w:cs="Courier New" w:eastAsia="Courier New" w:hAnsi="Courier New"/>
      </w:rPr>
    </w:lvl>
    <w:lvl w:ilvl="2">
      <w:start w:val="1"/>
      <w:numFmt w:val="bullet"/>
      <w:lvlText w:val="▪"/>
      <w:lvlJc w:val="left"/>
      <w:pPr>
        <w:ind w:left="2264" w:hanging="360"/>
      </w:pPr>
      <w:rPr>
        <w:rFonts w:ascii="Noto Sans Symbols" w:cs="Noto Sans Symbols" w:eastAsia="Noto Sans Symbols" w:hAnsi="Noto Sans Symbols"/>
      </w:rPr>
    </w:lvl>
    <w:lvl w:ilvl="3">
      <w:start w:val="1"/>
      <w:numFmt w:val="bullet"/>
      <w:lvlText w:val="●"/>
      <w:lvlJc w:val="left"/>
      <w:pPr>
        <w:ind w:left="2984" w:hanging="360"/>
      </w:pPr>
      <w:rPr>
        <w:rFonts w:ascii="Noto Sans Symbols" w:cs="Noto Sans Symbols" w:eastAsia="Noto Sans Symbols" w:hAnsi="Noto Sans Symbols"/>
      </w:rPr>
    </w:lvl>
    <w:lvl w:ilvl="4">
      <w:start w:val="1"/>
      <w:numFmt w:val="bullet"/>
      <w:lvlText w:val="o"/>
      <w:lvlJc w:val="left"/>
      <w:pPr>
        <w:ind w:left="3704" w:hanging="360"/>
      </w:pPr>
      <w:rPr>
        <w:rFonts w:ascii="Courier New" w:cs="Courier New" w:eastAsia="Courier New" w:hAnsi="Courier New"/>
      </w:rPr>
    </w:lvl>
    <w:lvl w:ilvl="5">
      <w:start w:val="1"/>
      <w:numFmt w:val="bullet"/>
      <w:lvlText w:val="▪"/>
      <w:lvlJc w:val="left"/>
      <w:pPr>
        <w:ind w:left="4424" w:hanging="360"/>
      </w:pPr>
      <w:rPr>
        <w:rFonts w:ascii="Noto Sans Symbols" w:cs="Noto Sans Symbols" w:eastAsia="Noto Sans Symbols" w:hAnsi="Noto Sans Symbols"/>
      </w:rPr>
    </w:lvl>
    <w:lvl w:ilvl="6">
      <w:start w:val="1"/>
      <w:numFmt w:val="bullet"/>
      <w:lvlText w:val="●"/>
      <w:lvlJc w:val="left"/>
      <w:pPr>
        <w:ind w:left="5144" w:hanging="360"/>
      </w:pPr>
      <w:rPr>
        <w:rFonts w:ascii="Noto Sans Symbols" w:cs="Noto Sans Symbols" w:eastAsia="Noto Sans Symbols" w:hAnsi="Noto Sans Symbols"/>
      </w:rPr>
    </w:lvl>
    <w:lvl w:ilvl="7">
      <w:start w:val="1"/>
      <w:numFmt w:val="bullet"/>
      <w:lvlText w:val="o"/>
      <w:lvlJc w:val="left"/>
      <w:pPr>
        <w:ind w:left="5864" w:hanging="360"/>
      </w:pPr>
      <w:rPr>
        <w:rFonts w:ascii="Courier New" w:cs="Courier New" w:eastAsia="Courier New" w:hAnsi="Courier New"/>
      </w:rPr>
    </w:lvl>
    <w:lvl w:ilvl="8">
      <w:start w:val="1"/>
      <w:numFmt w:val="bullet"/>
      <w:lvlText w:val="▪"/>
      <w:lvlJc w:val="left"/>
      <w:pPr>
        <w:ind w:left="6584"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Grid0">
    <w:name w:val="Table Grid"/>
    <w:basedOn w:val="TableNormal"/>
    <w:uiPriority w:val="39"/>
    <w:rsid w:val="006133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F0E48"/>
    <w:pPr>
      <w:ind w:left="720"/>
      <w:contextualSpacing w:val="1"/>
    </w:pPr>
  </w:style>
  <w:style w:type="paragraph" w:styleId="BalloonText">
    <w:name w:val="Balloon Text"/>
    <w:basedOn w:val="Normal"/>
    <w:link w:val="BalloonTextChar"/>
    <w:uiPriority w:val="99"/>
    <w:semiHidden w:val="1"/>
    <w:unhideWhenUsed w:val="1"/>
    <w:rsid w:val="00CD79A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D79AE"/>
    <w:rPr>
      <w:rFonts w:ascii="Tahoma" w:cs="Tahoma" w:eastAsia="Calibri" w:hAnsi="Tahoma"/>
      <w:color w:val="000000"/>
      <w:sz w:val="16"/>
      <w:szCs w:val="16"/>
    </w:rPr>
  </w:style>
  <w:style w:type="character" w:styleId="Hyperlink">
    <w:name w:val="Hyperlink"/>
    <w:basedOn w:val="DefaultParagraphFont"/>
    <w:uiPriority w:val="99"/>
    <w:unhideWhenUsed w:val="1"/>
    <w:rsid w:val="004B339F"/>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107.0" w:type="dxa"/>
        <w:bottom w:w="0.0" w:type="dxa"/>
        <w:right w:w="23.0" w:type="dxa"/>
      </w:tblCellMar>
    </w:tblPr>
  </w:style>
  <w:style w:type="table" w:styleId="Table2">
    <w:basedOn w:val="TableNormal"/>
    <w:pPr>
      <w:spacing w:after="0" w:line="240" w:lineRule="auto"/>
    </w:pPr>
    <w:tblPr>
      <w:tblStyleRowBandSize w:val="1"/>
      <w:tblStyleColBandSize w:val="1"/>
      <w:tblCellMar>
        <w:top w:w="56.0" w:type="dxa"/>
        <w:left w:w="110.0" w:type="dxa"/>
        <w:bottom w:w="0.0" w:type="dxa"/>
        <w:right w:w="61.0" w:type="dxa"/>
      </w:tblCellMar>
    </w:tblPr>
  </w:style>
  <w:style w:type="table" w:styleId="Table3">
    <w:basedOn w:val="TableNormal"/>
    <w:pPr>
      <w:spacing w:after="0" w:line="240" w:lineRule="auto"/>
    </w:pPr>
    <w:tblPr>
      <w:tblStyleRowBandSize w:val="1"/>
      <w:tblStyleColBandSize w:val="1"/>
      <w:tblCellMar>
        <w:top w:w="42.0" w:type="dxa"/>
        <w:left w:w="130.0" w:type="dxa"/>
        <w:bottom w:w="0.0" w:type="dxa"/>
        <w:right w:w="77.0" w:type="dxa"/>
      </w:tblCellMar>
    </w:tblPr>
  </w:style>
  <w:style w:type="table" w:styleId="Table4">
    <w:basedOn w:val="TableNormal"/>
    <w:pPr>
      <w:spacing w:after="0" w:line="240" w:lineRule="auto"/>
    </w:pPr>
    <w:tblPr>
      <w:tblStyleRowBandSize w:val="1"/>
      <w:tblStyleColBandSize w:val="1"/>
      <w:tblCellMar>
        <w:top w:w="56.0" w:type="dxa"/>
        <w:left w:w="130.0" w:type="dxa"/>
        <w:bottom w:w="0.0" w:type="dxa"/>
        <w:right w:w="77.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130.0" w:type="dxa"/>
        <w:bottom w:w="0.0" w:type="dxa"/>
        <w:right w:w="77.0" w:type="dxa"/>
      </w:tblCellMar>
    </w:tblPr>
  </w:style>
  <w:style w:type="table" w:styleId="Table2">
    <w:basedOn w:val="TableNormal"/>
    <w:pPr>
      <w:spacing w:after="0" w:line="240" w:lineRule="auto"/>
    </w:pPr>
    <w:tblPr>
      <w:tblStyleRowBandSize w:val="1"/>
      <w:tblStyleColBandSize w:val="1"/>
      <w:tblCellMar>
        <w:top w:w="56.0" w:type="dxa"/>
        <w:left w:w="130.0" w:type="dxa"/>
        <w:bottom w:w="0.0" w:type="dxa"/>
        <w:right w:w="77.0" w:type="dxa"/>
      </w:tblCellMar>
    </w:tblPr>
  </w:style>
  <w:style w:type="table" w:styleId="Table3">
    <w:basedOn w:val="TableNormal"/>
    <w:pPr>
      <w:spacing w:after="0" w:line="240" w:lineRule="auto"/>
    </w:pPr>
    <w:tblPr>
      <w:tblStyleRowBandSize w:val="1"/>
      <w:tblStyleColBandSize w:val="1"/>
      <w:tblCellMar>
        <w:top w:w="56.0" w:type="dxa"/>
        <w:left w:w="130.0" w:type="dxa"/>
        <w:bottom w:w="0.0" w:type="dxa"/>
        <w:right w:w="77.0" w:type="dxa"/>
      </w:tblCellMar>
    </w:tblPr>
  </w:style>
  <w:style w:type="table" w:styleId="Table4">
    <w:basedOn w:val="TableNormal"/>
    <w:pPr>
      <w:spacing w:after="0" w:line="240" w:lineRule="auto"/>
    </w:pPr>
    <w:tblPr>
      <w:tblStyleRowBandSize w:val="1"/>
      <w:tblStyleColBandSize w:val="1"/>
      <w:tblCellMar>
        <w:top w:w="56.0" w:type="dxa"/>
        <w:left w:w="130.0" w:type="dxa"/>
        <w:bottom w:w="0.0" w:type="dxa"/>
        <w:right w:w="77.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130.0" w:type="dxa"/>
        <w:bottom w:w="0.0" w:type="dxa"/>
        <w:right w:w="77.0" w:type="dxa"/>
      </w:tblCellMar>
    </w:tblPr>
  </w:style>
  <w:style w:type="table" w:styleId="Table2">
    <w:basedOn w:val="TableNormal"/>
    <w:pPr>
      <w:spacing w:after="0" w:line="240" w:lineRule="auto"/>
    </w:pPr>
    <w:tblPr>
      <w:tblStyleRowBandSize w:val="1"/>
      <w:tblStyleColBandSize w:val="1"/>
      <w:tblCellMar>
        <w:top w:w="56.0" w:type="dxa"/>
        <w:left w:w="130.0" w:type="dxa"/>
        <w:bottom w:w="0.0" w:type="dxa"/>
        <w:right w:w="77.0" w:type="dxa"/>
      </w:tblCellMar>
    </w:tblPr>
  </w:style>
  <w:style w:type="table" w:styleId="Table3">
    <w:basedOn w:val="TableNormal"/>
    <w:pPr>
      <w:spacing w:after="0" w:line="240" w:lineRule="auto"/>
    </w:pPr>
    <w:tblPr>
      <w:tblStyleRowBandSize w:val="1"/>
      <w:tblStyleColBandSize w:val="1"/>
      <w:tblCellMar>
        <w:top w:w="56.0" w:type="dxa"/>
        <w:left w:w="130.0" w:type="dxa"/>
        <w:bottom w:w="0.0" w:type="dxa"/>
        <w:right w:w="77.0" w:type="dxa"/>
      </w:tblCellMar>
    </w:tblPr>
  </w:style>
  <w:style w:type="table" w:styleId="Table4">
    <w:basedOn w:val="TableNormal"/>
    <w:pPr>
      <w:spacing w:after="0" w:line="240" w:lineRule="auto"/>
    </w:pPr>
    <w:tblPr>
      <w:tblStyleRowBandSize w:val="1"/>
      <w:tblStyleColBandSize w:val="1"/>
      <w:tblCellMar>
        <w:top w:w="56.0" w:type="dxa"/>
        <w:left w:w="130.0" w:type="dxa"/>
        <w:bottom w:w="0.0" w:type="dxa"/>
        <w:right w:w="77.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hyperlink" Target="https://campaignresources.phe.gov.uk/schools/resources/keeping-our-teeth-healthy-lesson-plans?utm_source=subscriber_phe&amp;utm_medium=email&amp;utm_campaign=march_edcoms&amp;utm_content=downloadcta1" TargetMode="External"/><Relationship Id="rId2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northumberlandeducation.co.uk/PSHE/" TargetMode="External"/><Relationship Id="rId23" Type="http://schemas.openxmlformats.org/officeDocument/2006/relationships/hyperlink" Target="http://www.change4lif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eader" Target="header1.xml"/><Relationship Id="rId25" Type="http://schemas.openxmlformats.org/officeDocument/2006/relationships/hyperlink" Target="https://youngminds.org.uk/resources/school-resources/?f3=10151#listing" TargetMode="External"/><Relationship Id="rId28" Type="http://schemas.openxmlformats.org/officeDocument/2006/relationships/header" Target="header3.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4.png"/><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8.png"/><Relationship Id="rId15" Type="http://schemas.openxmlformats.org/officeDocument/2006/relationships/image" Target="media/image9.png"/><Relationship Id="rId14" Type="http://schemas.openxmlformats.org/officeDocument/2006/relationships/image" Target="media/image10.png"/><Relationship Id="rId17" Type="http://schemas.openxmlformats.org/officeDocument/2006/relationships/image" Target="media/image15.png"/><Relationship Id="rId16" Type="http://schemas.openxmlformats.org/officeDocument/2006/relationships/image" Target="media/image14.png"/><Relationship Id="rId19" Type="http://schemas.openxmlformats.org/officeDocument/2006/relationships/image" Target="media/image13.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dLLJAx5ZnToc7oKyRoq6fXr5A==">CgMxLjAyCGguZ2pkZ3hzOAByITEzc2xoemRxUXhncmJkb09EdHh4dHZqNFA0VDVDM3NXOQ==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2020-07-16T20:46:00Z</dcterms:created>
  <dc:creator>IAIN &amp; KIM</dc:creator>
</cp:coreProperties>
</file>