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253"/>
        <w:gridCol w:w="5232"/>
        <w:gridCol w:w="4252"/>
      </w:tblGrid>
      <w:tr w:rsidR="00876E96" w:rsidTr="00876E96">
        <w:trPr>
          <w:trHeight w:val="132"/>
        </w:trPr>
        <w:tc>
          <w:tcPr>
            <w:tcW w:w="5253" w:type="dxa"/>
          </w:tcPr>
          <w:p w:rsidR="00876E96" w:rsidRDefault="00876E96">
            <w:r>
              <w:t>Name</w:t>
            </w:r>
          </w:p>
        </w:tc>
        <w:tc>
          <w:tcPr>
            <w:tcW w:w="5232" w:type="dxa"/>
          </w:tcPr>
          <w:p w:rsidR="00876E96" w:rsidRDefault="00876E96">
            <w:r>
              <w:t>Attended – Yes / No</w:t>
            </w:r>
          </w:p>
        </w:tc>
        <w:tc>
          <w:tcPr>
            <w:tcW w:w="4252" w:type="dxa"/>
          </w:tcPr>
          <w:p w:rsidR="00876E96" w:rsidRDefault="00876E96">
            <w:r>
              <w:t>Any additional information</w:t>
            </w:r>
          </w:p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Sandra McCormack - Chair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Yes</w:t>
            </w:r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Janet Young – Vice Chair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Yes</w:t>
            </w:r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Andrew Bell – Parent Governor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No</w:t>
            </w:r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Neil Charlton – Staff Governor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Yes</w:t>
            </w:r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Belinda Athey - Headteacher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Yes</w:t>
            </w:r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Andrew Whincup – co-opted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Yes</w:t>
            </w:r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Charles Ashby – co-opted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Yes</w:t>
            </w:r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Nicola Wood – co-opted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No</w:t>
            </w:r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Jayne Saul - LEA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No</w:t>
            </w:r>
            <w:bookmarkStart w:id="0" w:name="_GoBack"/>
            <w:bookmarkEnd w:id="0"/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>
            <w:r>
              <w:t>Rich Townend – Ex-Officio</w:t>
            </w:r>
          </w:p>
          <w:p w:rsidR="00876E96" w:rsidRDefault="00876E96"/>
        </w:tc>
        <w:tc>
          <w:tcPr>
            <w:tcW w:w="5232" w:type="dxa"/>
          </w:tcPr>
          <w:p w:rsidR="00876E96" w:rsidRDefault="00876E96">
            <w:r>
              <w:t>Yes</w:t>
            </w:r>
          </w:p>
        </w:tc>
        <w:tc>
          <w:tcPr>
            <w:tcW w:w="4252" w:type="dxa"/>
          </w:tcPr>
          <w:p w:rsidR="00876E96" w:rsidRDefault="00876E96"/>
        </w:tc>
      </w:tr>
      <w:tr w:rsidR="00876E96" w:rsidTr="00876E96">
        <w:tc>
          <w:tcPr>
            <w:tcW w:w="5253" w:type="dxa"/>
          </w:tcPr>
          <w:p w:rsidR="00876E96" w:rsidRDefault="00876E96"/>
          <w:p w:rsidR="00876E96" w:rsidRDefault="00876E96"/>
        </w:tc>
        <w:tc>
          <w:tcPr>
            <w:tcW w:w="5232" w:type="dxa"/>
          </w:tcPr>
          <w:p w:rsidR="00876E96" w:rsidRDefault="00876E96"/>
        </w:tc>
        <w:tc>
          <w:tcPr>
            <w:tcW w:w="4252" w:type="dxa"/>
          </w:tcPr>
          <w:p w:rsidR="00876E96" w:rsidRDefault="00876E96"/>
        </w:tc>
      </w:tr>
    </w:tbl>
    <w:p w:rsidR="00E60E96" w:rsidRDefault="00E60E96"/>
    <w:sectPr w:rsidR="00E60E96" w:rsidSect="007D332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3E5" w:rsidRDefault="00B523E5" w:rsidP="008215B2">
      <w:pPr>
        <w:spacing w:after="0" w:line="240" w:lineRule="auto"/>
      </w:pPr>
      <w:r>
        <w:separator/>
      </w:r>
    </w:p>
  </w:endnote>
  <w:endnote w:type="continuationSeparator" w:id="0">
    <w:p w:rsidR="00B523E5" w:rsidRDefault="00B523E5" w:rsidP="0082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3E5" w:rsidRDefault="00B523E5" w:rsidP="008215B2">
      <w:pPr>
        <w:spacing w:after="0" w:line="240" w:lineRule="auto"/>
      </w:pPr>
      <w:r>
        <w:separator/>
      </w:r>
    </w:p>
  </w:footnote>
  <w:footnote w:type="continuationSeparator" w:id="0">
    <w:p w:rsidR="00B523E5" w:rsidRDefault="00B523E5" w:rsidP="0082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5B2" w:rsidRPr="008215B2" w:rsidRDefault="008215B2">
    <w:pPr>
      <w:pStyle w:val="Header"/>
      <w:rPr>
        <w:b/>
        <w:sz w:val="24"/>
        <w:szCs w:val="24"/>
      </w:rPr>
    </w:pPr>
    <w:r w:rsidRPr="008215B2">
      <w:rPr>
        <w:b/>
        <w:sz w:val="24"/>
        <w:szCs w:val="24"/>
      </w:rPr>
      <w:t xml:space="preserve">Whittingham C of E Primary School Register of </w:t>
    </w:r>
    <w:r w:rsidR="00876E96">
      <w:rPr>
        <w:b/>
        <w:sz w:val="24"/>
        <w:szCs w:val="24"/>
      </w:rPr>
      <w:t xml:space="preserve">Attendance of Full Governing Body Meeting </w:t>
    </w:r>
    <w:r w:rsidRPr="008215B2">
      <w:rPr>
        <w:b/>
        <w:sz w:val="24"/>
        <w:szCs w:val="24"/>
      </w:rPr>
      <w:t>Autumn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2D"/>
    <w:rsid w:val="00397C78"/>
    <w:rsid w:val="007D332D"/>
    <w:rsid w:val="008215B2"/>
    <w:rsid w:val="00876E96"/>
    <w:rsid w:val="00B523E5"/>
    <w:rsid w:val="00E22A3B"/>
    <w:rsid w:val="00E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A907"/>
  <w15:chartTrackingRefBased/>
  <w15:docId w15:val="{BAED0099-90ED-4A5D-8B45-8452297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5B2"/>
  </w:style>
  <w:style w:type="paragraph" w:styleId="Footer">
    <w:name w:val="footer"/>
    <w:basedOn w:val="Normal"/>
    <w:link w:val="FooterChar"/>
    <w:uiPriority w:val="99"/>
    <w:unhideWhenUsed/>
    <w:rsid w:val="00821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Kennedy</dc:creator>
  <cp:keywords/>
  <dc:description/>
  <cp:lastModifiedBy>Belinda Athey</cp:lastModifiedBy>
  <cp:revision>2</cp:revision>
  <dcterms:created xsi:type="dcterms:W3CDTF">2025-02-17T15:02:00Z</dcterms:created>
  <dcterms:modified xsi:type="dcterms:W3CDTF">2025-02-17T15:02:00Z</dcterms:modified>
</cp:coreProperties>
</file>