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96A4" w14:textId="14009A3C" w:rsidR="002C17CD" w:rsidRPr="002C17CD" w:rsidRDefault="004F1824" w:rsidP="002E044A">
      <w:pPr>
        <w:jc w:val="center"/>
        <w:rPr>
          <w:rFonts w:ascii="Gill Sans MT" w:hAnsi="Gill Sans MT"/>
          <w:sz w:val="12"/>
          <w:szCs w:val="20"/>
        </w:rPr>
      </w:pPr>
      <w:r w:rsidRPr="002C17CD">
        <w:rPr>
          <w:noProof/>
          <w:sz w:val="14"/>
          <w:lang w:eastAsia="en-GB"/>
        </w:rPr>
        <w:drawing>
          <wp:anchor distT="0" distB="0" distL="114300" distR="114300" simplePos="0" relativeHeight="251783680" behindDoc="0" locked="0" layoutInCell="1" allowOverlap="1" wp14:anchorId="391B5D17" wp14:editId="7564A8F6">
            <wp:simplePos x="0" y="0"/>
            <wp:positionH relativeFrom="column">
              <wp:posOffset>200025</wp:posOffset>
            </wp:positionH>
            <wp:positionV relativeFrom="paragraph">
              <wp:posOffset>-541655</wp:posOffset>
            </wp:positionV>
            <wp:extent cx="998806" cy="998806"/>
            <wp:effectExtent l="0" t="0" r="0" b="0"/>
            <wp:wrapNone/>
            <wp:docPr id="1" name="Picture 1" descr="Free Spring Trees Cliparts, Download Free Spring Trees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pring Trees Cliparts, Download Free Spring Trees Cliparts png images,  Free ClipArts on Clip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06" cy="998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7CD" w:rsidRPr="002C17CD">
        <w:rPr>
          <w:rFonts w:ascii="Gill Sans MT" w:hAnsi="Gill Sans MT"/>
          <w:noProof/>
          <w:sz w:val="12"/>
          <w:szCs w:val="20"/>
          <w:lang w:eastAsia="en-GB"/>
        </w:rPr>
        <w:drawing>
          <wp:anchor distT="0" distB="0" distL="114300" distR="114300" simplePos="0" relativeHeight="251660288" behindDoc="1" locked="0" layoutInCell="1" allowOverlap="1" wp14:anchorId="3D8F6803" wp14:editId="43823058">
            <wp:simplePos x="0" y="0"/>
            <wp:positionH relativeFrom="column">
              <wp:posOffset>5326380</wp:posOffset>
            </wp:positionH>
            <wp:positionV relativeFrom="paragraph">
              <wp:posOffset>-445135</wp:posOffset>
            </wp:positionV>
            <wp:extent cx="766690" cy="86379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6690" cy="863797"/>
                    </a:xfrm>
                    <a:prstGeom prst="rect">
                      <a:avLst/>
                    </a:prstGeom>
                    <a:noFill/>
                  </pic:spPr>
                </pic:pic>
              </a:graphicData>
            </a:graphic>
            <wp14:sizeRelH relativeFrom="margin">
              <wp14:pctWidth>0</wp14:pctWidth>
            </wp14:sizeRelH>
            <wp14:sizeRelV relativeFrom="margin">
              <wp14:pctHeight>0</wp14:pctHeight>
            </wp14:sizeRelV>
          </wp:anchor>
        </w:drawing>
      </w:r>
    </w:p>
    <w:p w14:paraId="1E7825BC" w14:textId="33F26AB6" w:rsidR="002E044A" w:rsidRDefault="002A4707" w:rsidP="002E044A">
      <w:pPr>
        <w:jc w:val="center"/>
        <w:rPr>
          <w:rFonts w:ascii="Gill Sans MT" w:hAnsi="Gill Sans MT"/>
          <w:sz w:val="20"/>
          <w:szCs w:val="20"/>
        </w:rPr>
      </w:pPr>
      <w:r w:rsidRPr="007B0359">
        <w:rPr>
          <w:rFonts w:ascii="Gill Sans MT" w:hAnsi="Gill Sans MT"/>
          <w:sz w:val="20"/>
          <w:szCs w:val="20"/>
        </w:rPr>
        <w:t>Class Teacher</w:t>
      </w:r>
      <w:r w:rsidR="00140A3E" w:rsidRPr="007B0359">
        <w:rPr>
          <w:rFonts w:ascii="Gill Sans MT" w:hAnsi="Gill Sans MT"/>
          <w:sz w:val="20"/>
          <w:szCs w:val="20"/>
        </w:rPr>
        <w:t xml:space="preserve"> </w:t>
      </w:r>
      <w:r w:rsidR="00541A7A" w:rsidRPr="007B0359">
        <w:rPr>
          <w:rFonts w:ascii="Gill Sans MT" w:hAnsi="Gill Sans MT"/>
          <w:sz w:val="20"/>
          <w:szCs w:val="20"/>
        </w:rPr>
        <w:t>– Mr Charlton</w:t>
      </w:r>
    </w:p>
    <w:p w14:paraId="1146D017" w14:textId="6AF5336B" w:rsidR="007B7842" w:rsidRPr="004F1824" w:rsidRDefault="002E4907" w:rsidP="002C17CD">
      <w:pPr>
        <w:jc w:val="center"/>
        <w:rPr>
          <w:rFonts w:ascii="Gill Sans MT" w:hAnsi="Gill Sans MT"/>
          <w:sz w:val="18"/>
          <w:szCs w:val="18"/>
        </w:rPr>
      </w:pPr>
      <w:r w:rsidRPr="004F1824">
        <w:rPr>
          <w:rFonts w:ascii="Gill Sans MT" w:hAnsi="Gill Sans MT"/>
          <w:sz w:val="18"/>
          <w:szCs w:val="18"/>
        </w:rPr>
        <w:t xml:space="preserve">Supported </w:t>
      </w:r>
      <w:r w:rsidR="002C17CD" w:rsidRPr="004F1824">
        <w:rPr>
          <w:rFonts w:ascii="Gill Sans MT" w:hAnsi="Gill Sans MT"/>
          <w:sz w:val="18"/>
          <w:szCs w:val="18"/>
        </w:rPr>
        <w:t xml:space="preserve">by </w:t>
      </w:r>
      <w:r w:rsidR="008C083B" w:rsidRPr="004F1824">
        <w:rPr>
          <w:rFonts w:ascii="Gill Sans MT" w:hAnsi="Gill Sans MT"/>
          <w:sz w:val="18"/>
          <w:szCs w:val="18"/>
        </w:rPr>
        <w:t>Mrs Chisholm</w:t>
      </w:r>
      <w:r w:rsidR="002C17CD" w:rsidRPr="004F1824">
        <w:rPr>
          <w:rFonts w:ascii="Gill Sans MT" w:hAnsi="Gill Sans MT"/>
          <w:sz w:val="18"/>
          <w:szCs w:val="18"/>
        </w:rPr>
        <w:t xml:space="preserve"> during management and PPA times</w:t>
      </w:r>
      <w:r w:rsidR="004F1824" w:rsidRPr="004F1824">
        <w:rPr>
          <w:rFonts w:ascii="Gill Sans MT" w:hAnsi="Gill Sans MT"/>
          <w:sz w:val="18"/>
          <w:szCs w:val="18"/>
        </w:rPr>
        <w:t xml:space="preserve"> &amp; by Ms </w:t>
      </w:r>
      <w:proofErr w:type="spellStart"/>
      <w:r w:rsidR="004F1824" w:rsidRPr="004F1824">
        <w:rPr>
          <w:rFonts w:ascii="Gill Sans MT" w:hAnsi="Gill Sans MT"/>
          <w:sz w:val="18"/>
          <w:szCs w:val="18"/>
        </w:rPr>
        <w:t>Coxon</w:t>
      </w:r>
      <w:proofErr w:type="spellEnd"/>
      <w:r w:rsidR="004F1824" w:rsidRPr="004F1824">
        <w:rPr>
          <w:rFonts w:ascii="Gill Sans MT" w:hAnsi="Gill Sans MT"/>
          <w:sz w:val="18"/>
          <w:szCs w:val="18"/>
        </w:rPr>
        <w:t xml:space="preserve"> for intervention work.</w:t>
      </w:r>
    </w:p>
    <w:tbl>
      <w:tblPr>
        <w:tblStyle w:val="TableGrid"/>
        <w:tblW w:w="10692" w:type="dxa"/>
        <w:tblLook w:val="04A0" w:firstRow="1" w:lastRow="0" w:firstColumn="1" w:lastColumn="0" w:noHBand="0" w:noVBand="1"/>
      </w:tblPr>
      <w:tblGrid>
        <w:gridCol w:w="4957"/>
        <w:gridCol w:w="389"/>
        <w:gridCol w:w="5346"/>
      </w:tblGrid>
      <w:tr w:rsidR="000C5D51" w:rsidRPr="007B0359" w14:paraId="1C14976C" w14:textId="77777777" w:rsidTr="000F1489">
        <w:trPr>
          <w:trHeight w:val="6098"/>
        </w:trPr>
        <w:tc>
          <w:tcPr>
            <w:tcW w:w="4957" w:type="dxa"/>
          </w:tcPr>
          <w:p w14:paraId="7BF1681E" w14:textId="28230B22" w:rsidR="000C5D51" w:rsidRPr="00CF7A15" w:rsidRDefault="008C083B" w:rsidP="008C083B">
            <w:pPr>
              <w:ind w:right="47"/>
              <w:rPr>
                <w:rFonts w:ascii="Gill Sans MT" w:eastAsia="Comic Sans MS" w:hAnsi="Gill Sans MT" w:cs="Comic Sans MS"/>
                <w:color w:val="000000" w:themeColor="text1"/>
                <w:sz w:val="19"/>
                <w:szCs w:val="19"/>
              </w:rPr>
            </w:pPr>
            <w:r w:rsidRPr="00CF7A15">
              <w:rPr>
                <w:rFonts w:ascii="Gill Sans MT" w:hAnsi="Gill Sans MT"/>
                <w:noProof/>
                <w:sz w:val="19"/>
                <w:szCs w:val="19"/>
                <w:lang w:eastAsia="en-GB"/>
              </w:rPr>
              <w:drawing>
                <wp:anchor distT="0" distB="0" distL="114300" distR="114300" simplePos="0" relativeHeight="251759104" behindDoc="1" locked="0" layoutInCell="1" allowOverlap="1" wp14:anchorId="636EE4AD" wp14:editId="607F0881">
                  <wp:simplePos x="0" y="0"/>
                  <wp:positionH relativeFrom="column">
                    <wp:posOffset>17145</wp:posOffset>
                  </wp:positionH>
                  <wp:positionV relativeFrom="paragraph">
                    <wp:posOffset>52705</wp:posOffset>
                  </wp:positionV>
                  <wp:extent cx="749300" cy="736600"/>
                  <wp:effectExtent l="0" t="0" r="0" b="6350"/>
                  <wp:wrapTight wrapText="bothSides">
                    <wp:wrapPolygon edited="0">
                      <wp:start x="0" y="0"/>
                      <wp:lineTo x="0" y="21228"/>
                      <wp:lineTo x="20868" y="21228"/>
                      <wp:lineTo x="208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5786" t="23440" r="37181" b="29288"/>
                          <a:stretch/>
                        </pic:blipFill>
                        <pic:spPr bwMode="auto">
                          <a:xfrm>
                            <a:off x="0" y="0"/>
                            <a:ext cx="749300" cy="73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0E7B1" w14:textId="77777777" w:rsidR="008C083B" w:rsidRPr="00CF7A15" w:rsidRDefault="008C083B" w:rsidP="000C5D51">
            <w:pPr>
              <w:ind w:right="47"/>
              <w:rPr>
                <w:rFonts w:ascii="Gill Sans MT" w:eastAsia="Comic Sans MS" w:hAnsi="Gill Sans MT" w:cs="Comic Sans MS"/>
                <w:color w:val="000000" w:themeColor="text1"/>
                <w:sz w:val="19"/>
                <w:szCs w:val="19"/>
              </w:rPr>
            </w:pPr>
          </w:p>
          <w:p w14:paraId="09C995FF" w14:textId="77777777" w:rsidR="008C083B" w:rsidRPr="00CF7A15" w:rsidRDefault="008C083B" w:rsidP="000C5D51">
            <w:pPr>
              <w:ind w:right="47"/>
              <w:rPr>
                <w:rFonts w:ascii="Gill Sans MT" w:eastAsia="Comic Sans MS" w:hAnsi="Gill Sans MT" w:cs="Comic Sans MS"/>
                <w:color w:val="000000" w:themeColor="text1"/>
                <w:sz w:val="19"/>
                <w:szCs w:val="19"/>
              </w:rPr>
            </w:pPr>
          </w:p>
          <w:p w14:paraId="38C12723" w14:textId="77777777" w:rsidR="008C083B" w:rsidRPr="00CF7A15" w:rsidRDefault="008C083B" w:rsidP="000C5D51">
            <w:pPr>
              <w:ind w:right="47"/>
              <w:rPr>
                <w:rFonts w:ascii="Gill Sans MT" w:eastAsia="Comic Sans MS" w:hAnsi="Gill Sans MT" w:cs="Comic Sans MS"/>
                <w:color w:val="000000" w:themeColor="text1"/>
                <w:sz w:val="19"/>
                <w:szCs w:val="19"/>
              </w:rPr>
            </w:pPr>
          </w:p>
          <w:p w14:paraId="64441E69" w14:textId="77777777" w:rsidR="008C083B" w:rsidRPr="00CF7A15" w:rsidRDefault="008C083B" w:rsidP="000C5D51">
            <w:pPr>
              <w:ind w:right="47"/>
              <w:rPr>
                <w:rFonts w:ascii="Gill Sans MT" w:eastAsia="Comic Sans MS" w:hAnsi="Gill Sans MT" w:cs="Comic Sans MS"/>
                <w:color w:val="000000" w:themeColor="text1"/>
                <w:sz w:val="19"/>
                <w:szCs w:val="19"/>
              </w:rPr>
            </w:pPr>
          </w:p>
          <w:p w14:paraId="1945B95C" w14:textId="77777777" w:rsidR="008C083B" w:rsidRPr="00CF7A15" w:rsidRDefault="008C083B" w:rsidP="000C5D51">
            <w:pPr>
              <w:ind w:right="47"/>
              <w:rPr>
                <w:rFonts w:ascii="Gill Sans MT" w:eastAsia="Comic Sans MS" w:hAnsi="Gill Sans MT" w:cs="Comic Sans MS"/>
                <w:color w:val="000000" w:themeColor="text1"/>
                <w:sz w:val="19"/>
                <w:szCs w:val="19"/>
              </w:rPr>
            </w:pPr>
          </w:p>
          <w:p w14:paraId="204D54FD" w14:textId="2D79F841" w:rsidR="00702A06" w:rsidRPr="00CF7A15" w:rsidRDefault="00702A06" w:rsidP="00702A06">
            <w:pPr>
              <w:ind w:right="47"/>
              <w:rPr>
                <w:rFonts w:ascii="Gill Sans MT" w:hAnsi="Gill Sans MT"/>
                <w:sz w:val="19"/>
                <w:szCs w:val="19"/>
              </w:rPr>
            </w:pPr>
            <w:r w:rsidRPr="00CF7A15">
              <w:rPr>
                <w:rFonts w:ascii="Gill Sans MT" w:hAnsi="Gill Sans MT"/>
                <w:sz w:val="19"/>
                <w:szCs w:val="19"/>
              </w:rPr>
              <w:t>Arithmetic (revision)</w:t>
            </w:r>
          </w:p>
          <w:p w14:paraId="1F35D821" w14:textId="53BA4540" w:rsidR="00702A06" w:rsidRPr="00CF7A15" w:rsidRDefault="00702A06" w:rsidP="00702A06">
            <w:pPr>
              <w:pStyle w:val="ListParagraph"/>
              <w:numPr>
                <w:ilvl w:val="0"/>
                <w:numId w:val="18"/>
              </w:numPr>
              <w:spacing w:after="0" w:line="240" w:lineRule="auto"/>
              <w:ind w:right="47"/>
              <w:rPr>
                <w:rFonts w:ascii="Gill Sans MT" w:hAnsi="Gill Sans MT"/>
                <w:sz w:val="19"/>
                <w:szCs w:val="19"/>
              </w:rPr>
            </w:pPr>
            <w:r w:rsidRPr="00CF7A15">
              <w:rPr>
                <w:rFonts w:ascii="Gill Sans MT" w:hAnsi="Gill Sans MT"/>
                <w:sz w:val="19"/>
                <w:szCs w:val="19"/>
              </w:rPr>
              <w:t>The four operations (addition, subtraction, multiplication and division)</w:t>
            </w:r>
          </w:p>
          <w:p w14:paraId="2BFF90C7" w14:textId="074EBC82" w:rsidR="00702A06" w:rsidRPr="00CF7A15" w:rsidRDefault="00702A06" w:rsidP="00702A06">
            <w:pPr>
              <w:pStyle w:val="ListParagraph"/>
              <w:numPr>
                <w:ilvl w:val="0"/>
                <w:numId w:val="18"/>
              </w:numPr>
              <w:spacing w:after="0" w:line="240" w:lineRule="auto"/>
              <w:ind w:right="47"/>
              <w:rPr>
                <w:rFonts w:ascii="Gill Sans MT" w:hAnsi="Gill Sans MT"/>
                <w:sz w:val="19"/>
                <w:szCs w:val="19"/>
              </w:rPr>
            </w:pPr>
            <w:r w:rsidRPr="00CF7A15">
              <w:rPr>
                <w:rFonts w:ascii="Gill Sans MT" w:hAnsi="Gill Sans MT"/>
                <w:sz w:val="19"/>
                <w:szCs w:val="19"/>
              </w:rPr>
              <w:t>Place value knowledge</w:t>
            </w:r>
          </w:p>
          <w:p w14:paraId="0AE70953" w14:textId="77777777" w:rsidR="00702A06" w:rsidRPr="00CF7A15" w:rsidRDefault="00702A06" w:rsidP="00382179">
            <w:pPr>
              <w:pStyle w:val="ListParagraph"/>
              <w:numPr>
                <w:ilvl w:val="0"/>
                <w:numId w:val="18"/>
              </w:numPr>
              <w:spacing w:after="0" w:line="240" w:lineRule="auto"/>
              <w:ind w:right="47"/>
              <w:rPr>
                <w:rFonts w:ascii="Gill Sans MT" w:hAnsi="Gill Sans MT"/>
                <w:sz w:val="19"/>
                <w:szCs w:val="19"/>
              </w:rPr>
            </w:pPr>
            <w:r w:rsidRPr="00CF7A15">
              <w:rPr>
                <w:rFonts w:ascii="Gill Sans MT" w:hAnsi="Gill Sans MT"/>
                <w:sz w:val="19"/>
                <w:szCs w:val="19"/>
              </w:rPr>
              <w:t>Percentages</w:t>
            </w:r>
          </w:p>
          <w:p w14:paraId="75B02DFE" w14:textId="77777777" w:rsidR="00702A06" w:rsidRPr="00CF7A15" w:rsidRDefault="00702A06" w:rsidP="00446AFC">
            <w:pPr>
              <w:pStyle w:val="ListParagraph"/>
              <w:numPr>
                <w:ilvl w:val="0"/>
                <w:numId w:val="18"/>
              </w:numPr>
              <w:spacing w:after="0" w:line="240" w:lineRule="auto"/>
              <w:ind w:right="47"/>
              <w:rPr>
                <w:rFonts w:ascii="Gill Sans MT" w:hAnsi="Gill Sans MT"/>
                <w:sz w:val="19"/>
                <w:szCs w:val="19"/>
              </w:rPr>
            </w:pPr>
            <w:r w:rsidRPr="00CF7A15">
              <w:rPr>
                <w:rFonts w:ascii="Gill Sans MT" w:hAnsi="Gill Sans MT"/>
                <w:sz w:val="19"/>
                <w:szCs w:val="19"/>
              </w:rPr>
              <w:t>Decimals</w:t>
            </w:r>
          </w:p>
          <w:p w14:paraId="11CB9A7E" w14:textId="77777777" w:rsidR="00702A06" w:rsidRPr="00CF7A15" w:rsidRDefault="00702A06" w:rsidP="00DC7953">
            <w:pPr>
              <w:pStyle w:val="ListParagraph"/>
              <w:numPr>
                <w:ilvl w:val="0"/>
                <w:numId w:val="18"/>
              </w:numPr>
              <w:spacing w:after="0" w:line="240" w:lineRule="auto"/>
              <w:ind w:right="47"/>
              <w:rPr>
                <w:rFonts w:ascii="Gill Sans MT" w:hAnsi="Gill Sans MT"/>
                <w:sz w:val="19"/>
                <w:szCs w:val="19"/>
              </w:rPr>
            </w:pPr>
            <w:r w:rsidRPr="00CF7A15">
              <w:rPr>
                <w:rFonts w:ascii="Gill Sans MT" w:hAnsi="Gill Sans MT"/>
                <w:sz w:val="19"/>
                <w:szCs w:val="19"/>
              </w:rPr>
              <w:t>Identifying &amp; comparing fractions</w:t>
            </w:r>
            <w:r w:rsidRPr="00CF7A15">
              <w:rPr>
                <w:rFonts w:ascii="Gill Sans MT" w:hAnsi="Gill Sans MT"/>
                <w:sz w:val="19"/>
                <w:szCs w:val="19"/>
              </w:rPr>
              <w:t>.</w:t>
            </w:r>
          </w:p>
          <w:p w14:paraId="5160B680" w14:textId="4AF27D35" w:rsidR="00702A06" w:rsidRPr="00CF7A15" w:rsidRDefault="00702A06" w:rsidP="00DC7953">
            <w:pPr>
              <w:pStyle w:val="ListParagraph"/>
              <w:numPr>
                <w:ilvl w:val="0"/>
                <w:numId w:val="18"/>
              </w:numPr>
              <w:spacing w:after="0" w:line="240" w:lineRule="auto"/>
              <w:ind w:right="47"/>
              <w:rPr>
                <w:rFonts w:ascii="Gill Sans MT" w:hAnsi="Gill Sans MT"/>
                <w:sz w:val="19"/>
                <w:szCs w:val="19"/>
              </w:rPr>
            </w:pPr>
            <w:r w:rsidRPr="00CF7A15">
              <w:rPr>
                <w:rFonts w:ascii="Gill Sans MT" w:hAnsi="Gill Sans MT"/>
                <w:sz w:val="19"/>
                <w:szCs w:val="19"/>
              </w:rPr>
              <w:t>C</w:t>
            </w:r>
            <w:r w:rsidRPr="00CF7A15">
              <w:rPr>
                <w:rFonts w:ascii="Gill Sans MT" w:hAnsi="Gill Sans MT"/>
                <w:sz w:val="19"/>
                <w:szCs w:val="19"/>
              </w:rPr>
              <w:t>alculating with fractions.</w:t>
            </w:r>
          </w:p>
          <w:p w14:paraId="4EA68D58" w14:textId="77777777" w:rsidR="00702A06" w:rsidRPr="00CF7A15" w:rsidRDefault="00702A06" w:rsidP="00702A06">
            <w:pPr>
              <w:ind w:right="47"/>
              <w:rPr>
                <w:rFonts w:ascii="Gill Sans MT" w:hAnsi="Gill Sans MT"/>
                <w:sz w:val="19"/>
                <w:szCs w:val="19"/>
              </w:rPr>
            </w:pPr>
          </w:p>
          <w:p w14:paraId="6088981A" w14:textId="72A28E55" w:rsidR="00702A06" w:rsidRPr="00CF7A15" w:rsidRDefault="00702A06" w:rsidP="00702A06">
            <w:pPr>
              <w:ind w:right="47"/>
              <w:rPr>
                <w:rFonts w:ascii="Gill Sans MT" w:hAnsi="Gill Sans MT"/>
                <w:sz w:val="19"/>
                <w:szCs w:val="19"/>
              </w:rPr>
            </w:pPr>
            <w:r w:rsidRPr="00CF7A15">
              <w:rPr>
                <w:rFonts w:ascii="Gill Sans MT" w:hAnsi="Gill Sans MT"/>
                <w:sz w:val="19"/>
                <w:szCs w:val="19"/>
              </w:rPr>
              <w:t>Fractions</w:t>
            </w:r>
          </w:p>
          <w:p w14:paraId="53760DCA" w14:textId="7217381D" w:rsidR="00702A06" w:rsidRPr="00CF7A15" w:rsidRDefault="00702A06" w:rsidP="00702A06">
            <w:pPr>
              <w:pStyle w:val="ListParagraph"/>
              <w:numPr>
                <w:ilvl w:val="0"/>
                <w:numId w:val="19"/>
              </w:numPr>
              <w:spacing w:after="0" w:line="240" w:lineRule="auto"/>
              <w:ind w:right="47"/>
              <w:rPr>
                <w:rFonts w:ascii="Gill Sans MT" w:hAnsi="Gill Sans MT"/>
                <w:sz w:val="19"/>
                <w:szCs w:val="19"/>
              </w:rPr>
            </w:pPr>
            <w:r w:rsidRPr="00CF7A15">
              <w:rPr>
                <w:rFonts w:ascii="Gill Sans MT" w:hAnsi="Gill Sans MT"/>
                <w:sz w:val="19"/>
                <w:szCs w:val="19"/>
              </w:rPr>
              <w:t>Calculating fractions of amounts (the part)</w:t>
            </w:r>
          </w:p>
          <w:p w14:paraId="7EC5646D" w14:textId="5CD40E92" w:rsidR="00702A06" w:rsidRPr="00CF7A15" w:rsidRDefault="00702A06" w:rsidP="00702A06">
            <w:pPr>
              <w:pStyle w:val="ListParagraph"/>
              <w:numPr>
                <w:ilvl w:val="0"/>
                <w:numId w:val="19"/>
              </w:numPr>
              <w:spacing w:after="0" w:line="240" w:lineRule="auto"/>
              <w:ind w:right="47"/>
              <w:rPr>
                <w:rFonts w:ascii="Gill Sans MT" w:hAnsi="Gill Sans MT"/>
                <w:sz w:val="19"/>
                <w:szCs w:val="19"/>
              </w:rPr>
            </w:pPr>
            <w:r w:rsidRPr="00CF7A15">
              <w:rPr>
                <w:rFonts w:ascii="Gill Sans MT" w:hAnsi="Gill Sans MT"/>
                <w:sz w:val="19"/>
                <w:szCs w:val="19"/>
              </w:rPr>
              <w:t>Calculating fractions of amounts (the whole)</w:t>
            </w:r>
          </w:p>
          <w:p w14:paraId="0A81B591" w14:textId="77777777" w:rsidR="00702A06" w:rsidRPr="00CF7A15" w:rsidRDefault="00702A06" w:rsidP="00702A06">
            <w:pPr>
              <w:pStyle w:val="ListParagraph"/>
              <w:numPr>
                <w:ilvl w:val="0"/>
                <w:numId w:val="19"/>
              </w:numPr>
              <w:spacing w:after="0" w:line="240" w:lineRule="auto"/>
              <w:ind w:right="47"/>
              <w:rPr>
                <w:rFonts w:ascii="Gill Sans MT" w:hAnsi="Gill Sans MT"/>
                <w:sz w:val="19"/>
                <w:szCs w:val="19"/>
              </w:rPr>
            </w:pPr>
            <w:r w:rsidRPr="00CF7A15">
              <w:rPr>
                <w:rFonts w:ascii="Gill Sans MT" w:hAnsi="Gill Sans MT"/>
                <w:sz w:val="19"/>
                <w:szCs w:val="19"/>
              </w:rPr>
              <w:t>Problem-solving with fractions</w:t>
            </w:r>
          </w:p>
          <w:p w14:paraId="22DEE022" w14:textId="77777777" w:rsidR="00702A06" w:rsidRPr="00CF7A15" w:rsidRDefault="00702A06" w:rsidP="00702A06">
            <w:pPr>
              <w:ind w:right="47"/>
              <w:rPr>
                <w:rFonts w:ascii="Gill Sans MT" w:hAnsi="Gill Sans MT"/>
                <w:sz w:val="19"/>
                <w:szCs w:val="19"/>
              </w:rPr>
            </w:pPr>
          </w:p>
          <w:p w14:paraId="0FF6E66D" w14:textId="2D1F3FC9" w:rsidR="00702A06" w:rsidRPr="00CF7A15" w:rsidRDefault="00702A06" w:rsidP="00702A06">
            <w:pPr>
              <w:ind w:right="47"/>
              <w:rPr>
                <w:rFonts w:ascii="Gill Sans MT" w:hAnsi="Gill Sans MT"/>
                <w:sz w:val="19"/>
                <w:szCs w:val="19"/>
              </w:rPr>
            </w:pPr>
            <w:r w:rsidRPr="00CF7A15">
              <w:rPr>
                <w:rFonts w:ascii="Gill Sans MT" w:hAnsi="Gill Sans MT"/>
                <w:sz w:val="19"/>
                <w:szCs w:val="19"/>
              </w:rPr>
              <w:t>Decimals</w:t>
            </w:r>
          </w:p>
          <w:p w14:paraId="29C11DB6" w14:textId="77777777" w:rsidR="00702A06" w:rsidRPr="00CF7A15" w:rsidRDefault="00702A06" w:rsidP="00702A06">
            <w:pPr>
              <w:pStyle w:val="ListParagraph"/>
              <w:numPr>
                <w:ilvl w:val="0"/>
                <w:numId w:val="20"/>
              </w:numPr>
              <w:spacing w:after="0" w:line="240" w:lineRule="auto"/>
              <w:ind w:right="47"/>
              <w:rPr>
                <w:rFonts w:ascii="Gill Sans MT" w:hAnsi="Gill Sans MT"/>
                <w:sz w:val="19"/>
                <w:szCs w:val="19"/>
              </w:rPr>
            </w:pPr>
            <w:r w:rsidRPr="00CF7A15">
              <w:rPr>
                <w:rFonts w:ascii="Gill Sans MT" w:hAnsi="Gill Sans MT"/>
                <w:sz w:val="19"/>
                <w:szCs w:val="19"/>
              </w:rPr>
              <w:t>Place value of tenths</w:t>
            </w:r>
            <w:r w:rsidRPr="00CF7A15">
              <w:rPr>
                <w:rFonts w:ascii="Gill Sans MT" w:hAnsi="Gill Sans MT"/>
                <w:sz w:val="19"/>
                <w:szCs w:val="19"/>
              </w:rPr>
              <w:t xml:space="preserve">, </w:t>
            </w:r>
            <w:r w:rsidRPr="00CF7A15">
              <w:rPr>
                <w:rFonts w:ascii="Gill Sans MT" w:hAnsi="Gill Sans MT"/>
                <w:sz w:val="19"/>
                <w:szCs w:val="19"/>
              </w:rPr>
              <w:t>hundredths and thousandths</w:t>
            </w:r>
          </w:p>
          <w:p w14:paraId="0DDC5789" w14:textId="77777777" w:rsidR="00702A06" w:rsidRPr="00CF7A15" w:rsidRDefault="00702A06" w:rsidP="00702A06">
            <w:pPr>
              <w:pStyle w:val="ListParagraph"/>
              <w:numPr>
                <w:ilvl w:val="0"/>
                <w:numId w:val="20"/>
              </w:numPr>
              <w:spacing w:after="0" w:line="240" w:lineRule="auto"/>
              <w:ind w:right="47"/>
              <w:rPr>
                <w:rFonts w:ascii="Gill Sans MT" w:hAnsi="Gill Sans MT"/>
                <w:sz w:val="19"/>
                <w:szCs w:val="19"/>
              </w:rPr>
            </w:pPr>
            <w:r w:rsidRPr="00CF7A15">
              <w:rPr>
                <w:rFonts w:ascii="Gill Sans MT" w:hAnsi="Gill Sans MT"/>
                <w:sz w:val="19"/>
                <w:szCs w:val="19"/>
              </w:rPr>
              <w:t>Ordering decimal numbers</w:t>
            </w:r>
          </w:p>
          <w:p w14:paraId="7890BDFF" w14:textId="77777777" w:rsidR="00702A06" w:rsidRPr="00CF7A15" w:rsidRDefault="00702A06" w:rsidP="00702A06">
            <w:pPr>
              <w:pStyle w:val="ListParagraph"/>
              <w:numPr>
                <w:ilvl w:val="0"/>
                <w:numId w:val="20"/>
              </w:numPr>
              <w:spacing w:after="0" w:line="240" w:lineRule="auto"/>
              <w:ind w:right="47"/>
              <w:rPr>
                <w:rFonts w:ascii="Gill Sans MT" w:hAnsi="Gill Sans MT"/>
                <w:sz w:val="19"/>
                <w:szCs w:val="19"/>
              </w:rPr>
            </w:pPr>
            <w:r w:rsidRPr="00CF7A15">
              <w:rPr>
                <w:rFonts w:ascii="Gill Sans MT" w:hAnsi="Gill Sans MT"/>
                <w:sz w:val="19"/>
                <w:szCs w:val="19"/>
              </w:rPr>
              <w:t>Rounding decimal numbers</w:t>
            </w:r>
          </w:p>
          <w:p w14:paraId="629D4274" w14:textId="77777777" w:rsidR="00702A06" w:rsidRPr="00CF7A15" w:rsidRDefault="00702A06" w:rsidP="00702A06">
            <w:pPr>
              <w:pStyle w:val="ListParagraph"/>
              <w:numPr>
                <w:ilvl w:val="0"/>
                <w:numId w:val="20"/>
              </w:numPr>
              <w:spacing w:after="0" w:line="240" w:lineRule="auto"/>
              <w:ind w:right="47"/>
              <w:rPr>
                <w:rFonts w:ascii="Gill Sans MT" w:hAnsi="Gill Sans MT"/>
                <w:sz w:val="19"/>
                <w:szCs w:val="19"/>
              </w:rPr>
            </w:pPr>
            <w:r w:rsidRPr="00CF7A15">
              <w:rPr>
                <w:rFonts w:ascii="Gill Sans MT" w:hAnsi="Gill Sans MT"/>
                <w:sz w:val="19"/>
                <w:szCs w:val="19"/>
              </w:rPr>
              <w:t>Writing fractions as decimals</w:t>
            </w:r>
          </w:p>
          <w:p w14:paraId="396FF558" w14:textId="77777777" w:rsidR="00702A06" w:rsidRPr="00CF7A15" w:rsidRDefault="00702A06" w:rsidP="00702A06">
            <w:pPr>
              <w:ind w:right="47"/>
              <w:rPr>
                <w:rFonts w:ascii="Gill Sans MT" w:hAnsi="Gill Sans MT"/>
                <w:sz w:val="19"/>
                <w:szCs w:val="19"/>
              </w:rPr>
            </w:pPr>
          </w:p>
          <w:p w14:paraId="3DCC1D6C" w14:textId="77777777" w:rsidR="00702A06" w:rsidRPr="00CF7A15" w:rsidRDefault="00702A06" w:rsidP="00702A06">
            <w:pPr>
              <w:ind w:right="47"/>
              <w:rPr>
                <w:rFonts w:ascii="Gill Sans MT" w:hAnsi="Gill Sans MT"/>
                <w:sz w:val="19"/>
                <w:szCs w:val="19"/>
              </w:rPr>
            </w:pPr>
            <w:r w:rsidRPr="00CF7A15">
              <w:rPr>
                <w:rFonts w:ascii="Gill Sans MT" w:hAnsi="Gill Sans MT"/>
                <w:sz w:val="19"/>
                <w:szCs w:val="19"/>
              </w:rPr>
              <w:t>Percentages</w:t>
            </w:r>
          </w:p>
          <w:p w14:paraId="28AEEFD2" w14:textId="77777777" w:rsidR="00702A06" w:rsidRPr="00CF7A15" w:rsidRDefault="00702A06" w:rsidP="00702A06">
            <w:pPr>
              <w:pStyle w:val="ListParagraph"/>
              <w:numPr>
                <w:ilvl w:val="0"/>
                <w:numId w:val="21"/>
              </w:numPr>
              <w:spacing w:after="0" w:line="240" w:lineRule="auto"/>
              <w:ind w:right="47"/>
              <w:rPr>
                <w:rFonts w:ascii="Gill Sans MT" w:hAnsi="Gill Sans MT"/>
                <w:sz w:val="19"/>
                <w:szCs w:val="19"/>
              </w:rPr>
            </w:pPr>
            <w:r w:rsidRPr="00CF7A15">
              <w:rPr>
                <w:rFonts w:ascii="Gill Sans MT" w:hAnsi="Gill Sans MT"/>
                <w:sz w:val="19"/>
                <w:szCs w:val="19"/>
              </w:rPr>
              <w:t>Identifying percentages</w:t>
            </w:r>
          </w:p>
          <w:p w14:paraId="6F7B35AA" w14:textId="77777777" w:rsidR="00702A06" w:rsidRPr="00CF7A15" w:rsidRDefault="00702A06" w:rsidP="00702A06">
            <w:pPr>
              <w:pStyle w:val="ListParagraph"/>
              <w:numPr>
                <w:ilvl w:val="0"/>
                <w:numId w:val="21"/>
              </w:numPr>
              <w:spacing w:after="0" w:line="240" w:lineRule="auto"/>
              <w:ind w:right="47"/>
              <w:rPr>
                <w:rFonts w:ascii="Gill Sans MT" w:hAnsi="Gill Sans MT"/>
                <w:sz w:val="19"/>
                <w:szCs w:val="19"/>
              </w:rPr>
            </w:pPr>
            <w:r w:rsidRPr="00CF7A15">
              <w:rPr>
                <w:rFonts w:ascii="Gill Sans MT" w:hAnsi="Gill Sans MT"/>
                <w:sz w:val="19"/>
                <w:szCs w:val="19"/>
              </w:rPr>
              <w:t>Calculating fractions of amounts</w:t>
            </w:r>
          </w:p>
          <w:p w14:paraId="7D6E2B5C" w14:textId="77777777" w:rsidR="00702A06" w:rsidRPr="00CF7A15" w:rsidRDefault="00702A06" w:rsidP="00702A06">
            <w:pPr>
              <w:pStyle w:val="ListParagraph"/>
              <w:numPr>
                <w:ilvl w:val="0"/>
                <w:numId w:val="21"/>
              </w:numPr>
              <w:spacing w:after="0" w:line="240" w:lineRule="auto"/>
              <w:ind w:right="47"/>
              <w:rPr>
                <w:rFonts w:ascii="Gill Sans MT" w:hAnsi="Gill Sans MT"/>
                <w:sz w:val="19"/>
                <w:szCs w:val="19"/>
              </w:rPr>
            </w:pPr>
            <w:r w:rsidRPr="00CF7A15">
              <w:rPr>
                <w:rFonts w:ascii="Gill Sans MT" w:hAnsi="Gill Sans MT"/>
                <w:sz w:val="19"/>
                <w:szCs w:val="19"/>
              </w:rPr>
              <w:t>Writing fractions as percentages</w:t>
            </w:r>
          </w:p>
          <w:p w14:paraId="52FE0F4C" w14:textId="77777777" w:rsidR="00702A06" w:rsidRPr="00CF7A15" w:rsidRDefault="00702A06" w:rsidP="00702A06">
            <w:pPr>
              <w:pStyle w:val="ListParagraph"/>
              <w:numPr>
                <w:ilvl w:val="0"/>
                <w:numId w:val="21"/>
              </w:numPr>
              <w:spacing w:after="0" w:line="240" w:lineRule="auto"/>
              <w:ind w:right="47"/>
              <w:rPr>
                <w:rFonts w:ascii="Gill Sans MT" w:hAnsi="Gill Sans MT"/>
                <w:sz w:val="19"/>
                <w:szCs w:val="19"/>
              </w:rPr>
            </w:pPr>
            <w:r w:rsidRPr="00CF7A15">
              <w:rPr>
                <w:rFonts w:ascii="Gill Sans MT" w:hAnsi="Gill Sans MT"/>
                <w:sz w:val="19"/>
                <w:szCs w:val="19"/>
              </w:rPr>
              <w:t>Writing decimals as percentages</w:t>
            </w:r>
          </w:p>
          <w:p w14:paraId="79E86207" w14:textId="77777777" w:rsidR="00702A06" w:rsidRPr="00CF7A15" w:rsidRDefault="00702A06" w:rsidP="00702A06">
            <w:pPr>
              <w:pStyle w:val="ListParagraph"/>
              <w:numPr>
                <w:ilvl w:val="0"/>
                <w:numId w:val="21"/>
              </w:numPr>
              <w:spacing w:after="0" w:line="240" w:lineRule="auto"/>
              <w:ind w:right="47"/>
              <w:rPr>
                <w:rFonts w:ascii="Gill Sans MT" w:hAnsi="Gill Sans MT"/>
                <w:sz w:val="19"/>
                <w:szCs w:val="19"/>
              </w:rPr>
            </w:pPr>
            <w:r w:rsidRPr="00CF7A15">
              <w:rPr>
                <w:rFonts w:ascii="Gill Sans MT" w:hAnsi="Gill Sans MT"/>
                <w:sz w:val="19"/>
                <w:szCs w:val="19"/>
              </w:rPr>
              <w:t>Calculating percentage increases and decreases</w:t>
            </w:r>
          </w:p>
          <w:p w14:paraId="53C111DC" w14:textId="70BF753F" w:rsidR="000C5D51" w:rsidRPr="00CF7A15" w:rsidRDefault="00702A06" w:rsidP="00702A06">
            <w:pPr>
              <w:ind w:right="47"/>
              <w:rPr>
                <w:rFonts w:ascii="Gill Sans MT" w:hAnsi="Gill Sans MT"/>
                <w:sz w:val="19"/>
                <w:szCs w:val="19"/>
              </w:rPr>
            </w:pPr>
            <w:r w:rsidRPr="00CF7A15">
              <w:rPr>
                <w:rFonts w:ascii="Gill Sans MT" w:hAnsi="Gill Sans MT"/>
                <w:sz w:val="19"/>
                <w:szCs w:val="19"/>
              </w:rPr>
              <w:t xml:space="preserve"> </w:t>
            </w:r>
          </w:p>
          <w:p w14:paraId="7C01D636" w14:textId="77777777" w:rsidR="00CF7A15" w:rsidRPr="00CF7A15" w:rsidRDefault="00CF7A15" w:rsidP="00702A06">
            <w:pPr>
              <w:ind w:right="47"/>
              <w:rPr>
                <w:rFonts w:ascii="Gill Sans MT" w:eastAsia="Comic Sans MS" w:hAnsi="Gill Sans MT" w:cs="Comic Sans MS"/>
                <w:color w:val="000000" w:themeColor="text1"/>
                <w:sz w:val="19"/>
                <w:szCs w:val="19"/>
              </w:rPr>
            </w:pPr>
          </w:p>
          <w:p w14:paraId="30D70DF9" w14:textId="1060519F" w:rsidR="000C5D51" w:rsidRPr="00CF7A15" w:rsidRDefault="000C5D51" w:rsidP="00752C74">
            <w:pPr>
              <w:ind w:right="56"/>
              <w:rPr>
                <w:rFonts w:ascii="Gill Sans MT" w:hAnsi="Gill Sans MT" w:cstheme="minorHAnsi"/>
                <w:color w:val="FF0000"/>
                <w:sz w:val="19"/>
                <w:szCs w:val="19"/>
              </w:rPr>
            </w:pPr>
            <w:r w:rsidRPr="00CF7A15">
              <w:rPr>
                <w:rFonts w:ascii="Gill Sans MT" w:hAnsi="Gill Sans MT"/>
                <w:color w:val="FF0000"/>
                <w:sz w:val="19"/>
                <w:szCs w:val="19"/>
              </w:rPr>
              <w:t xml:space="preserve">Please note: </w:t>
            </w:r>
            <w:r w:rsidRPr="00CF7A15">
              <w:rPr>
                <w:rFonts w:ascii="Gill Sans MT" w:hAnsi="Gill Sans MT"/>
                <w:b/>
                <w:color w:val="FF0000"/>
                <w:sz w:val="19"/>
                <w:szCs w:val="19"/>
              </w:rPr>
              <w:t>ALL</w:t>
            </w:r>
            <w:r w:rsidRPr="00CF7A15">
              <w:rPr>
                <w:rFonts w:ascii="Gill Sans MT" w:hAnsi="Gill Sans MT"/>
                <w:color w:val="FF0000"/>
                <w:sz w:val="19"/>
                <w:szCs w:val="19"/>
              </w:rPr>
              <w:t xml:space="preserve"> children </w:t>
            </w:r>
            <w:r w:rsidRPr="00CF7A15">
              <w:rPr>
                <w:rFonts w:ascii="Gill Sans MT" w:hAnsi="Gill Sans MT"/>
                <w:b/>
                <w:color w:val="FF0000"/>
                <w:sz w:val="19"/>
                <w:szCs w:val="19"/>
              </w:rPr>
              <w:t xml:space="preserve">MUST </w:t>
            </w:r>
            <w:r w:rsidRPr="00CF7A15">
              <w:rPr>
                <w:rFonts w:ascii="Gill Sans MT" w:hAnsi="Gill Sans MT"/>
                <w:color w:val="FF0000"/>
                <w:sz w:val="19"/>
                <w:szCs w:val="19"/>
              </w:rPr>
              <w:t xml:space="preserve">know their times tables up to 12 times 12, and be able to recall quickly. </w:t>
            </w:r>
            <w:r w:rsidR="00752C74" w:rsidRPr="00CF7A15">
              <w:rPr>
                <w:rFonts w:ascii="Gill Sans MT" w:hAnsi="Gill Sans MT" w:cstheme="minorHAnsi"/>
                <w:color w:val="FF0000"/>
                <w:sz w:val="19"/>
                <w:szCs w:val="19"/>
              </w:rPr>
              <w:t xml:space="preserve">TTRS </w:t>
            </w:r>
            <w:r w:rsidR="004B4E22" w:rsidRPr="00CF7A15">
              <w:rPr>
                <w:rFonts w:ascii="Gill Sans MT" w:hAnsi="Gill Sans MT" w:cstheme="minorHAnsi"/>
                <w:color w:val="FF0000"/>
                <w:sz w:val="19"/>
                <w:szCs w:val="19"/>
              </w:rPr>
              <w:t>(Times Tables Rock Stars) is</w:t>
            </w:r>
            <w:r w:rsidR="00752C74" w:rsidRPr="00CF7A15">
              <w:rPr>
                <w:rFonts w:ascii="Gill Sans MT" w:hAnsi="Gill Sans MT" w:cstheme="minorHAnsi"/>
                <w:color w:val="FF0000"/>
                <w:sz w:val="19"/>
                <w:szCs w:val="19"/>
              </w:rPr>
              <w:t xml:space="preserve"> used across school, is part of our homework approaches and</w:t>
            </w:r>
            <w:r w:rsidRPr="00CF7A15">
              <w:rPr>
                <w:rFonts w:ascii="Gill Sans MT" w:hAnsi="Gill Sans MT" w:cstheme="minorHAnsi"/>
                <w:color w:val="FF0000"/>
                <w:sz w:val="19"/>
                <w:szCs w:val="19"/>
              </w:rPr>
              <w:t xml:space="preserve"> should be used to develop speed and fluency.</w:t>
            </w:r>
          </w:p>
          <w:p w14:paraId="0C17D0B2" w14:textId="77777777" w:rsidR="00752C74" w:rsidRPr="00CF7A15" w:rsidRDefault="00752C74" w:rsidP="00752C74">
            <w:pPr>
              <w:ind w:right="56"/>
              <w:rPr>
                <w:rFonts w:ascii="Gill Sans MT" w:hAnsi="Gill Sans MT" w:cstheme="minorHAnsi"/>
                <w:color w:val="FF0000"/>
                <w:sz w:val="19"/>
                <w:szCs w:val="19"/>
              </w:rPr>
            </w:pPr>
          </w:p>
          <w:p w14:paraId="453FD642" w14:textId="77777777" w:rsidR="000C5D51" w:rsidRPr="00CF7A15" w:rsidRDefault="000C5D51" w:rsidP="000C5D51">
            <w:pPr>
              <w:rPr>
                <w:rFonts w:ascii="Gill Sans MT" w:eastAsia="Comic Sans MS" w:hAnsi="Gill Sans MT" w:cs="Comic Sans MS"/>
                <w:color w:val="C00000"/>
                <w:sz w:val="19"/>
                <w:szCs w:val="19"/>
                <w:u w:val="single"/>
              </w:rPr>
            </w:pPr>
            <w:r w:rsidRPr="00CF7A15">
              <w:rPr>
                <w:rFonts w:ascii="Gill Sans MT" w:eastAsia="Comic Sans MS" w:hAnsi="Gill Sans MT" w:cs="Comic Sans MS"/>
                <w:color w:val="C00000"/>
                <w:sz w:val="19"/>
                <w:szCs w:val="19"/>
                <w:u w:val="single"/>
              </w:rPr>
              <w:t>Key vocabulary:</w:t>
            </w:r>
          </w:p>
          <w:p w14:paraId="075D5D70" w14:textId="77777777" w:rsidR="00E653BD" w:rsidRPr="00CF7A15" w:rsidRDefault="00702A06" w:rsidP="009D7D5E">
            <w:pPr>
              <w:pStyle w:val="NormalWeb"/>
              <w:spacing w:before="0" w:beforeAutospacing="0" w:after="0" w:afterAutospacing="0"/>
              <w:textAlignment w:val="top"/>
              <w:rPr>
                <w:rFonts w:ascii="Gill Sans MT" w:hAnsi="Gill Sans MT"/>
                <w:color w:val="C00000"/>
                <w:sz w:val="19"/>
                <w:szCs w:val="19"/>
              </w:rPr>
            </w:pPr>
            <w:r w:rsidRPr="00CF7A15">
              <w:rPr>
                <w:rFonts w:ascii="Gill Sans MT" w:hAnsi="Gill Sans MT"/>
                <w:color w:val="C00000"/>
                <w:sz w:val="19"/>
                <w:szCs w:val="19"/>
              </w:rPr>
              <w:t>Place value, digit, tenth, hundredth, thousandth, rounding, inverse, equivalent, numerator, denominator, improper fraction, proper fraction, mixed number fraction, convert, percentage, decimal place.</w:t>
            </w:r>
          </w:p>
          <w:p w14:paraId="06BBE087" w14:textId="317C4485" w:rsidR="00CF7A15" w:rsidRPr="00CF7A15" w:rsidRDefault="00CF7A15" w:rsidP="009D7D5E">
            <w:pPr>
              <w:pStyle w:val="NormalWeb"/>
              <w:spacing w:before="0" w:beforeAutospacing="0" w:after="0" w:afterAutospacing="0"/>
              <w:textAlignment w:val="top"/>
              <w:rPr>
                <w:rFonts w:ascii="Gill Sans MT" w:eastAsia="Comic Sans MS" w:hAnsi="Gill Sans MT" w:cs="Comic Sans MS"/>
                <w:color w:val="C00000"/>
                <w:sz w:val="19"/>
                <w:szCs w:val="19"/>
              </w:rPr>
            </w:pPr>
          </w:p>
        </w:tc>
        <w:tc>
          <w:tcPr>
            <w:tcW w:w="5735" w:type="dxa"/>
            <w:gridSpan w:val="2"/>
          </w:tcPr>
          <w:p w14:paraId="10E83A56" w14:textId="1162DEC0" w:rsidR="001E23ED" w:rsidRPr="00CF7A15" w:rsidRDefault="001E23ED" w:rsidP="00D25E46">
            <w:pPr>
              <w:pStyle w:val="NormalWeb"/>
              <w:spacing w:before="0" w:beforeAutospacing="0" w:after="0" w:afterAutospacing="0"/>
              <w:textAlignment w:val="top"/>
              <w:rPr>
                <w:rFonts w:ascii="Gill Sans MT" w:hAnsi="Gill Sans MT" w:cs="Arial"/>
                <w:b/>
                <w:color w:val="000000" w:themeColor="text1"/>
                <w:sz w:val="19"/>
                <w:szCs w:val="19"/>
              </w:rPr>
            </w:pPr>
            <w:r w:rsidRPr="00CF7A15">
              <w:rPr>
                <w:rFonts w:ascii="Gill Sans MT" w:hAnsi="Gill Sans MT"/>
                <w:noProof/>
                <w:sz w:val="19"/>
                <w:szCs w:val="19"/>
              </w:rPr>
              <w:drawing>
                <wp:anchor distT="0" distB="0" distL="114300" distR="114300" simplePos="0" relativeHeight="251761152" behindDoc="1" locked="0" layoutInCell="1" allowOverlap="1" wp14:anchorId="11C088B4" wp14:editId="0626B4A0">
                  <wp:simplePos x="0" y="0"/>
                  <wp:positionH relativeFrom="column">
                    <wp:posOffset>-1270</wp:posOffset>
                  </wp:positionH>
                  <wp:positionV relativeFrom="paragraph">
                    <wp:posOffset>50800</wp:posOffset>
                  </wp:positionV>
                  <wp:extent cx="742950" cy="733505"/>
                  <wp:effectExtent l="0" t="0" r="0" b="9525"/>
                  <wp:wrapTight wrapText="bothSides">
                    <wp:wrapPolygon edited="0">
                      <wp:start x="0" y="0"/>
                      <wp:lineTo x="0" y="21319"/>
                      <wp:lineTo x="21046" y="21319"/>
                      <wp:lineTo x="210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6340" t="30924" r="37514" b="23183"/>
                          <a:stretch/>
                        </pic:blipFill>
                        <pic:spPr bwMode="auto">
                          <a:xfrm>
                            <a:off x="0" y="0"/>
                            <a:ext cx="742950" cy="733505"/>
                          </a:xfrm>
                          <a:prstGeom prst="rect">
                            <a:avLst/>
                          </a:prstGeom>
                          <a:ln>
                            <a:noFill/>
                          </a:ln>
                          <a:extLst>
                            <a:ext uri="{53640926-AAD7-44D8-BBD7-CCE9431645EC}">
                              <a14:shadowObscured xmlns:a14="http://schemas.microsoft.com/office/drawing/2010/main"/>
                            </a:ext>
                          </a:extLst>
                        </pic:spPr>
                      </pic:pic>
                    </a:graphicData>
                  </a:graphic>
                </wp:anchor>
              </w:drawing>
            </w:r>
          </w:p>
          <w:p w14:paraId="40499C39" w14:textId="4D468CE1" w:rsidR="001E23ED" w:rsidRPr="00CF7A15" w:rsidRDefault="001E23ED" w:rsidP="00D25E46">
            <w:pPr>
              <w:pStyle w:val="NormalWeb"/>
              <w:spacing w:before="0" w:beforeAutospacing="0" w:after="0" w:afterAutospacing="0"/>
              <w:textAlignment w:val="top"/>
              <w:rPr>
                <w:rFonts w:ascii="Gill Sans MT" w:hAnsi="Gill Sans MT" w:cs="Arial"/>
                <w:b/>
                <w:color w:val="000000" w:themeColor="text1"/>
                <w:sz w:val="19"/>
                <w:szCs w:val="19"/>
              </w:rPr>
            </w:pPr>
          </w:p>
          <w:p w14:paraId="5191C0BE" w14:textId="11E09353" w:rsidR="001E23ED" w:rsidRPr="00CF7A15" w:rsidRDefault="001E23ED" w:rsidP="00D25E46">
            <w:pPr>
              <w:pStyle w:val="NormalWeb"/>
              <w:spacing w:before="0" w:beforeAutospacing="0" w:after="0" w:afterAutospacing="0"/>
              <w:textAlignment w:val="top"/>
              <w:rPr>
                <w:rFonts w:ascii="Gill Sans MT" w:hAnsi="Gill Sans MT" w:cs="Arial"/>
                <w:b/>
                <w:color w:val="000000" w:themeColor="text1"/>
                <w:sz w:val="19"/>
                <w:szCs w:val="19"/>
              </w:rPr>
            </w:pPr>
          </w:p>
          <w:p w14:paraId="6A2F4862" w14:textId="77777777" w:rsidR="001E23ED" w:rsidRPr="00CF7A15" w:rsidRDefault="001E23ED" w:rsidP="00D25E46">
            <w:pPr>
              <w:pStyle w:val="NormalWeb"/>
              <w:spacing w:before="0" w:beforeAutospacing="0" w:after="0" w:afterAutospacing="0"/>
              <w:textAlignment w:val="top"/>
              <w:rPr>
                <w:rFonts w:ascii="Gill Sans MT" w:hAnsi="Gill Sans MT" w:cs="Arial"/>
                <w:b/>
                <w:color w:val="000000" w:themeColor="text1"/>
                <w:sz w:val="19"/>
                <w:szCs w:val="19"/>
              </w:rPr>
            </w:pPr>
          </w:p>
          <w:p w14:paraId="0D3445C4" w14:textId="77777777" w:rsidR="001E23ED" w:rsidRPr="00CF7A15" w:rsidRDefault="001E23ED" w:rsidP="00D25E46">
            <w:pPr>
              <w:pStyle w:val="NormalWeb"/>
              <w:spacing w:before="0" w:beforeAutospacing="0" w:after="0" w:afterAutospacing="0"/>
              <w:textAlignment w:val="top"/>
              <w:rPr>
                <w:rFonts w:ascii="Gill Sans MT" w:hAnsi="Gill Sans MT" w:cs="Arial"/>
                <w:b/>
                <w:color w:val="000000" w:themeColor="text1"/>
                <w:sz w:val="19"/>
                <w:szCs w:val="19"/>
              </w:rPr>
            </w:pPr>
          </w:p>
          <w:p w14:paraId="26E8C977" w14:textId="77777777" w:rsidR="001E23ED" w:rsidRPr="00CF7A15" w:rsidRDefault="001E23ED" w:rsidP="00D25E46">
            <w:pPr>
              <w:pStyle w:val="NormalWeb"/>
              <w:spacing w:before="0" w:beforeAutospacing="0" w:after="0" w:afterAutospacing="0"/>
              <w:textAlignment w:val="top"/>
              <w:rPr>
                <w:rFonts w:ascii="Gill Sans MT" w:hAnsi="Gill Sans MT" w:cs="Arial"/>
                <w:b/>
                <w:color w:val="000000" w:themeColor="text1"/>
                <w:sz w:val="19"/>
                <w:szCs w:val="19"/>
              </w:rPr>
            </w:pPr>
          </w:p>
          <w:p w14:paraId="3A303C5E" w14:textId="294BC752" w:rsidR="004775A8" w:rsidRPr="00CF7A15" w:rsidRDefault="004775A8" w:rsidP="00373896">
            <w:pPr>
              <w:pStyle w:val="NormalWeb"/>
              <w:spacing w:before="0" w:beforeAutospacing="0" w:after="0" w:afterAutospacing="0"/>
              <w:textAlignment w:val="top"/>
              <w:rPr>
                <w:rFonts w:ascii="Gill Sans MT" w:hAnsi="Gill Sans MT" w:cs="Arial"/>
                <w:color w:val="000000" w:themeColor="text1"/>
                <w:sz w:val="19"/>
                <w:szCs w:val="19"/>
                <w:bdr w:val="none" w:sz="0" w:space="0" w:color="auto" w:frame="1"/>
              </w:rPr>
            </w:pPr>
            <w:r w:rsidRPr="00CF7A15">
              <w:rPr>
                <w:rFonts w:ascii="Gill Sans MT" w:hAnsi="Gill Sans MT" w:cs="Arial"/>
                <w:color w:val="000000" w:themeColor="text1"/>
                <w:sz w:val="19"/>
                <w:szCs w:val="19"/>
                <w:bdr w:val="none" w:sz="0" w:space="0" w:color="auto" w:frame="1"/>
              </w:rPr>
              <w:t xml:space="preserve">In this half-term, we will explore </w:t>
            </w:r>
            <w:r w:rsidR="005648E0" w:rsidRPr="00CF7A15">
              <w:rPr>
                <w:rFonts w:ascii="Gill Sans MT" w:hAnsi="Gill Sans MT" w:cs="Arial"/>
                <w:color w:val="000000" w:themeColor="text1"/>
                <w:sz w:val="19"/>
                <w:szCs w:val="19"/>
                <w:bdr w:val="none" w:sz="0" w:space="0" w:color="auto" w:frame="1"/>
              </w:rPr>
              <w:t xml:space="preserve">the award-winning </w:t>
            </w:r>
            <w:r w:rsidR="00702A06" w:rsidRPr="00CF7A15">
              <w:rPr>
                <w:rFonts w:ascii="Gill Sans MT" w:hAnsi="Gill Sans MT" w:cs="Arial"/>
                <w:color w:val="000000" w:themeColor="text1"/>
                <w:sz w:val="19"/>
                <w:szCs w:val="19"/>
                <w:bdr w:val="none" w:sz="0" w:space="0" w:color="auto" w:frame="1"/>
              </w:rPr>
              <w:t xml:space="preserve">Percy Jackson series by </w:t>
            </w:r>
            <w:r w:rsidR="005A6CB7" w:rsidRPr="00CF7A15">
              <w:rPr>
                <w:rFonts w:ascii="Gill Sans MT" w:hAnsi="Gill Sans MT" w:cs="Arial"/>
                <w:color w:val="000000" w:themeColor="text1"/>
                <w:sz w:val="19"/>
                <w:szCs w:val="19"/>
                <w:bdr w:val="none" w:sz="0" w:space="0" w:color="auto" w:frame="1"/>
              </w:rPr>
              <w:t xml:space="preserve">Rick Riordan. These books are not only highly regarded but also link to our topic of Greek mythology in our </w:t>
            </w:r>
            <w:proofErr w:type="gramStart"/>
            <w:r w:rsidR="005A6CB7" w:rsidRPr="00CF7A15">
              <w:rPr>
                <w:rFonts w:ascii="Gill Sans MT" w:hAnsi="Gill Sans MT" w:cs="Arial"/>
                <w:color w:val="000000" w:themeColor="text1"/>
                <w:sz w:val="19"/>
                <w:szCs w:val="19"/>
                <w:bdr w:val="none" w:sz="0" w:space="0" w:color="auto" w:frame="1"/>
              </w:rPr>
              <w:t>History</w:t>
            </w:r>
            <w:proofErr w:type="gramEnd"/>
            <w:r w:rsidR="005A6CB7" w:rsidRPr="00CF7A15">
              <w:rPr>
                <w:rFonts w:ascii="Gill Sans MT" w:hAnsi="Gill Sans MT" w:cs="Arial"/>
                <w:color w:val="000000" w:themeColor="text1"/>
                <w:sz w:val="19"/>
                <w:szCs w:val="19"/>
                <w:bdr w:val="none" w:sz="0" w:space="0" w:color="auto" w:frame="1"/>
              </w:rPr>
              <w:t xml:space="preserve"> unit for this half-term. </w:t>
            </w:r>
            <w:r w:rsidR="00373896" w:rsidRPr="00CF7A15">
              <w:rPr>
                <w:rFonts w:ascii="Gill Sans MT" w:hAnsi="Gill Sans MT" w:cs="Arial"/>
                <w:i/>
                <w:color w:val="000000" w:themeColor="text1"/>
                <w:sz w:val="19"/>
                <w:szCs w:val="19"/>
                <w:bdr w:val="none" w:sz="0" w:space="0" w:color="auto" w:frame="1"/>
              </w:rPr>
              <w:t>Mortal Engines</w:t>
            </w:r>
            <w:r w:rsidR="005648E0" w:rsidRPr="00CF7A15">
              <w:rPr>
                <w:rFonts w:ascii="Gill Sans MT" w:hAnsi="Gill Sans MT" w:cs="Arial"/>
                <w:color w:val="000000" w:themeColor="text1"/>
                <w:sz w:val="19"/>
                <w:szCs w:val="19"/>
                <w:bdr w:val="none" w:sz="0" w:space="0" w:color="auto" w:frame="1"/>
              </w:rPr>
              <w:t xml:space="preserve"> by </w:t>
            </w:r>
            <w:r w:rsidR="00373896" w:rsidRPr="00CF7A15">
              <w:rPr>
                <w:rFonts w:ascii="Gill Sans MT" w:hAnsi="Gill Sans MT" w:cs="Arial"/>
                <w:color w:val="000000" w:themeColor="text1"/>
                <w:sz w:val="19"/>
                <w:szCs w:val="19"/>
                <w:bdr w:val="none" w:sz="0" w:space="0" w:color="auto" w:frame="1"/>
              </w:rPr>
              <w:t>Philip Reeve</w:t>
            </w:r>
            <w:r w:rsidR="005648E0" w:rsidRPr="00CF7A15">
              <w:rPr>
                <w:rFonts w:ascii="Gill Sans MT" w:hAnsi="Gill Sans MT" w:cs="Arial"/>
                <w:color w:val="000000" w:themeColor="text1"/>
                <w:sz w:val="19"/>
                <w:szCs w:val="19"/>
                <w:bdr w:val="none" w:sz="0" w:space="0" w:color="auto" w:frame="1"/>
              </w:rPr>
              <w:t>. Th</w:t>
            </w:r>
            <w:r w:rsidR="005A6CB7" w:rsidRPr="00CF7A15">
              <w:rPr>
                <w:rFonts w:ascii="Gill Sans MT" w:hAnsi="Gill Sans MT" w:cs="Arial"/>
                <w:color w:val="000000" w:themeColor="text1"/>
                <w:sz w:val="19"/>
                <w:szCs w:val="19"/>
                <w:bdr w:val="none" w:sz="0" w:space="0" w:color="auto" w:frame="1"/>
              </w:rPr>
              <w:t>ese</w:t>
            </w:r>
            <w:r w:rsidR="005648E0" w:rsidRPr="00CF7A15">
              <w:rPr>
                <w:rFonts w:ascii="Gill Sans MT" w:hAnsi="Gill Sans MT" w:cs="Arial"/>
                <w:color w:val="000000" w:themeColor="text1"/>
                <w:sz w:val="19"/>
                <w:szCs w:val="19"/>
                <w:bdr w:val="none" w:sz="0" w:space="0" w:color="auto" w:frame="1"/>
              </w:rPr>
              <w:t xml:space="preserve"> book</w:t>
            </w:r>
            <w:r w:rsidR="005A6CB7" w:rsidRPr="00CF7A15">
              <w:rPr>
                <w:rFonts w:ascii="Gill Sans MT" w:hAnsi="Gill Sans MT" w:cs="Arial"/>
                <w:color w:val="000000" w:themeColor="text1"/>
                <w:sz w:val="19"/>
                <w:szCs w:val="19"/>
                <w:bdr w:val="none" w:sz="0" w:space="0" w:color="auto" w:frame="1"/>
              </w:rPr>
              <w:t>s</w:t>
            </w:r>
            <w:r w:rsidR="00373896" w:rsidRPr="00CF7A15">
              <w:rPr>
                <w:rFonts w:ascii="Gill Sans MT" w:hAnsi="Gill Sans MT" w:cs="Arial"/>
                <w:color w:val="000000" w:themeColor="text1"/>
                <w:sz w:val="19"/>
                <w:szCs w:val="19"/>
                <w:bdr w:val="none" w:sz="0" w:space="0" w:color="auto" w:frame="1"/>
              </w:rPr>
              <w:t xml:space="preserve"> will be used in both our guided reading and writing sessions throughout this half-term.</w:t>
            </w:r>
          </w:p>
          <w:p w14:paraId="514C7163" w14:textId="4F6E5704" w:rsidR="002C4800" w:rsidRPr="00CF7A15" w:rsidRDefault="002C4800" w:rsidP="00D25E46">
            <w:pPr>
              <w:pStyle w:val="NormalWeb"/>
              <w:spacing w:before="0" w:beforeAutospacing="0" w:after="0" w:afterAutospacing="0"/>
              <w:textAlignment w:val="top"/>
              <w:rPr>
                <w:rFonts w:ascii="Gill Sans MT" w:hAnsi="Gill Sans MT" w:cs="Arial"/>
                <w:color w:val="000000" w:themeColor="text1"/>
                <w:sz w:val="19"/>
                <w:szCs w:val="19"/>
                <w:bdr w:val="none" w:sz="0" w:space="0" w:color="auto" w:frame="1"/>
              </w:rPr>
            </w:pPr>
          </w:p>
          <w:p w14:paraId="2DEF6221" w14:textId="44D3F8B4" w:rsidR="004B4E22" w:rsidRPr="00CF7A15" w:rsidRDefault="004B4E22" w:rsidP="004B4E22">
            <w:pPr>
              <w:pStyle w:val="NormalWeb"/>
              <w:spacing w:before="0" w:beforeAutospacing="0" w:after="0" w:afterAutospacing="0"/>
              <w:textAlignment w:val="top"/>
              <w:rPr>
                <w:rFonts w:ascii="Gill Sans MT" w:hAnsi="Gill Sans MT"/>
                <w:sz w:val="19"/>
                <w:szCs w:val="19"/>
              </w:rPr>
            </w:pPr>
            <w:r w:rsidRPr="00CF7A15">
              <w:rPr>
                <w:rFonts w:ascii="Gill Sans MT" w:hAnsi="Gill Sans MT"/>
                <w:sz w:val="19"/>
                <w:szCs w:val="19"/>
              </w:rPr>
              <w:t>Our first genre of writing within this half-term will be to create a n</w:t>
            </w:r>
            <w:r w:rsidR="005A6CB7" w:rsidRPr="00CF7A15">
              <w:rPr>
                <w:rFonts w:ascii="Gill Sans MT" w:hAnsi="Gill Sans MT"/>
                <w:sz w:val="19"/>
                <w:szCs w:val="19"/>
              </w:rPr>
              <w:t>ewspaper</w:t>
            </w:r>
            <w:r w:rsidRPr="00CF7A15">
              <w:rPr>
                <w:rFonts w:ascii="Gill Sans MT" w:hAnsi="Gill Sans MT"/>
                <w:sz w:val="19"/>
                <w:szCs w:val="19"/>
              </w:rPr>
              <w:t xml:space="preserve">. We will study examples first to identify their structure and </w:t>
            </w:r>
            <w:r w:rsidR="005A6CB7" w:rsidRPr="00CF7A15">
              <w:rPr>
                <w:rFonts w:ascii="Gill Sans MT" w:hAnsi="Gill Sans MT"/>
                <w:sz w:val="19"/>
                <w:szCs w:val="19"/>
              </w:rPr>
              <w:t>unique</w:t>
            </w:r>
            <w:r w:rsidRPr="00CF7A15">
              <w:rPr>
                <w:rFonts w:ascii="Gill Sans MT" w:hAnsi="Gill Sans MT"/>
                <w:sz w:val="19"/>
                <w:szCs w:val="19"/>
              </w:rPr>
              <w:t xml:space="preserve"> features before practising </w:t>
            </w:r>
            <w:r w:rsidR="005A6CB7" w:rsidRPr="00CF7A15">
              <w:rPr>
                <w:rFonts w:ascii="Gill Sans MT" w:hAnsi="Gill Sans MT"/>
                <w:sz w:val="19"/>
                <w:szCs w:val="19"/>
              </w:rPr>
              <w:t xml:space="preserve">varied </w:t>
            </w:r>
            <w:r w:rsidRPr="00CF7A15">
              <w:rPr>
                <w:rFonts w:ascii="Gill Sans MT" w:hAnsi="Gill Sans MT"/>
                <w:sz w:val="19"/>
                <w:szCs w:val="19"/>
              </w:rPr>
              <w:t>sentence structures</w:t>
            </w:r>
            <w:r w:rsidR="005A6CB7" w:rsidRPr="00CF7A15">
              <w:rPr>
                <w:rFonts w:ascii="Gill Sans MT" w:hAnsi="Gill Sans MT"/>
                <w:sz w:val="19"/>
                <w:szCs w:val="19"/>
              </w:rPr>
              <w:t xml:space="preserve">, such as parenthesis and quotes, </w:t>
            </w:r>
            <w:r w:rsidRPr="00CF7A15">
              <w:rPr>
                <w:rFonts w:ascii="Gill Sans MT" w:hAnsi="Gill Sans MT"/>
                <w:sz w:val="19"/>
                <w:szCs w:val="19"/>
              </w:rPr>
              <w:t>before then writing one of our own.</w:t>
            </w:r>
          </w:p>
          <w:p w14:paraId="570D2272" w14:textId="77777777" w:rsidR="004B4E22" w:rsidRPr="00CF7A15" w:rsidRDefault="004B4E22" w:rsidP="00D25E46">
            <w:pPr>
              <w:pStyle w:val="NormalWeb"/>
              <w:spacing w:before="0" w:beforeAutospacing="0" w:after="0" w:afterAutospacing="0"/>
              <w:textAlignment w:val="top"/>
              <w:rPr>
                <w:rFonts w:ascii="Gill Sans MT" w:hAnsi="Gill Sans MT" w:cs="Arial"/>
                <w:color w:val="000000" w:themeColor="text1"/>
                <w:sz w:val="19"/>
                <w:szCs w:val="19"/>
                <w:bdr w:val="none" w:sz="0" w:space="0" w:color="auto" w:frame="1"/>
              </w:rPr>
            </w:pPr>
          </w:p>
          <w:p w14:paraId="2D58705C" w14:textId="26818795" w:rsidR="004775A8" w:rsidRPr="00CF7A15" w:rsidRDefault="004B4E22" w:rsidP="001E23ED">
            <w:pPr>
              <w:pStyle w:val="NormalWeb"/>
              <w:spacing w:before="0" w:beforeAutospacing="0" w:after="0" w:afterAutospacing="0"/>
              <w:textAlignment w:val="top"/>
              <w:rPr>
                <w:rFonts w:ascii="Gill Sans MT" w:hAnsi="Gill Sans MT"/>
                <w:sz w:val="19"/>
                <w:szCs w:val="19"/>
              </w:rPr>
            </w:pPr>
            <w:r w:rsidRPr="00CF7A15">
              <w:rPr>
                <w:rFonts w:ascii="Gill Sans MT" w:hAnsi="Gill Sans MT"/>
                <w:sz w:val="19"/>
                <w:szCs w:val="19"/>
              </w:rPr>
              <w:t xml:space="preserve">Next, we will study </w:t>
            </w:r>
            <w:r w:rsidR="005A6CB7" w:rsidRPr="00CF7A15">
              <w:rPr>
                <w:rFonts w:ascii="Gill Sans MT" w:hAnsi="Gill Sans MT"/>
                <w:sz w:val="19"/>
                <w:szCs w:val="19"/>
              </w:rPr>
              <w:t xml:space="preserve">diaries and how the tone and informality is able to be explored whilst maintaining control of the content so that it is still effective to the reader. This will again link to our </w:t>
            </w:r>
            <w:proofErr w:type="gramStart"/>
            <w:r w:rsidR="005A6CB7" w:rsidRPr="00CF7A15">
              <w:rPr>
                <w:rFonts w:ascii="Gill Sans MT" w:hAnsi="Gill Sans MT"/>
                <w:sz w:val="19"/>
                <w:szCs w:val="19"/>
              </w:rPr>
              <w:t>History</w:t>
            </w:r>
            <w:proofErr w:type="gramEnd"/>
            <w:r w:rsidR="005A6CB7" w:rsidRPr="00CF7A15">
              <w:rPr>
                <w:rFonts w:ascii="Gill Sans MT" w:hAnsi="Gill Sans MT"/>
                <w:sz w:val="19"/>
                <w:szCs w:val="19"/>
              </w:rPr>
              <w:t xml:space="preserve"> unit where we will create our own diary entries from the point of view of both Greek and Trojan soldiers.</w:t>
            </w:r>
          </w:p>
          <w:p w14:paraId="0A97EB85" w14:textId="235B80F7" w:rsidR="004775A8" w:rsidRPr="00CF7A15" w:rsidRDefault="004775A8" w:rsidP="004775A8">
            <w:pPr>
              <w:rPr>
                <w:rFonts w:ascii="Gill Sans MT" w:hAnsi="Gill Sans MT" w:cs="Arial"/>
                <w:color w:val="000000" w:themeColor="text1"/>
                <w:sz w:val="19"/>
                <w:szCs w:val="19"/>
                <w:bdr w:val="none" w:sz="0" w:space="0" w:color="auto" w:frame="1"/>
              </w:rPr>
            </w:pPr>
          </w:p>
          <w:p w14:paraId="2BD1568C" w14:textId="14B6A750" w:rsidR="001312C7" w:rsidRPr="00CF7A15" w:rsidRDefault="004B4E22" w:rsidP="001E23ED">
            <w:pPr>
              <w:pStyle w:val="NormalWeb"/>
              <w:spacing w:before="0" w:beforeAutospacing="0" w:after="0" w:afterAutospacing="0"/>
              <w:textAlignment w:val="top"/>
              <w:rPr>
                <w:rFonts w:ascii="Gill Sans MT" w:hAnsi="Gill Sans MT"/>
                <w:sz w:val="19"/>
                <w:szCs w:val="19"/>
              </w:rPr>
            </w:pPr>
            <w:r w:rsidRPr="00CF7A15">
              <w:rPr>
                <w:rFonts w:ascii="Gill Sans MT" w:hAnsi="Gill Sans MT"/>
                <w:sz w:val="19"/>
                <w:szCs w:val="19"/>
              </w:rPr>
              <w:t xml:space="preserve">Finally, we will look at </w:t>
            </w:r>
            <w:r w:rsidR="005A6CB7" w:rsidRPr="00CF7A15">
              <w:rPr>
                <w:rFonts w:ascii="Gill Sans MT" w:hAnsi="Gill Sans MT"/>
                <w:sz w:val="19"/>
                <w:szCs w:val="19"/>
              </w:rPr>
              <w:t>non-chronological writing</w:t>
            </w:r>
            <w:r w:rsidRPr="00CF7A15">
              <w:rPr>
                <w:rFonts w:ascii="Gill Sans MT" w:hAnsi="Gill Sans MT"/>
                <w:sz w:val="19"/>
                <w:szCs w:val="19"/>
              </w:rPr>
              <w:t xml:space="preserve">. We will compare and contrast this genre to others </w:t>
            </w:r>
            <w:r w:rsidR="005A6CB7" w:rsidRPr="00CF7A15">
              <w:rPr>
                <w:rFonts w:ascii="Gill Sans MT" w:hAnsi="Gill Sans MT"/>
                <w:sz w:val="19"/>
                <w:szCs w:val="19"/>
              </w:rPr>
              <w:t>and their variance in structural layouts that can be used as well as discuss the importance and effect of bias within an author’s tone.</w:t>
            </w:r>
          </w:p>
          <w:p w14:paraId="1642274A" w14:textId="662D27F1" w:rsidR="001E23ED" w:rsidRPr="00CF7A15" w:rsidRDefault="001E23ED" w:rsidP="00D25E46">
            <w:pPr>
              <w:rPr>
                <w:rFonts w:ascii="Gill Sans MT" w:hAnsi="Gill Sans MT" w:cs="Arial"/>
                <w:color w:val="000000" w:themeColor="text1"/>
                <w:sz w:val="19"/>
                <w:szCs w:val="19"/>
                <w:bdr w:val="none" w:sz="0" w:space="0" w:color="auto" w:frame="1"/>
              </w:rPr>
            </w:pPr>
          </w:p>
          <w:p w14:paraId="48C30F66" w14:textId="4FC17334" w:rsidR="00D25E46" w:rsidRPr="00CF7A15" w:rsidRDefault="00D25E46" w:rsidP="00D25E46">
            <w:pPr>
              <w:rPr>
                <w:rFonts w:ascii="Gill Sans MT" w:eastAsia="Times New Roman" w:hAnsi="Gill Sans MT" w:cs="Arial"/>
                <w:color w:val="000000" w:themeColor="text1"/>
                <w:sz w:val="19"/>
                <w:szCs w:val="19"/>
                <w:lang w:eastAsia="en-GB"/>
              </w:rPr>
            </w:pPr>
            <w:r w:rsidRPr="00CF7A15">
              <w:rPr>
                <w:rFonts w:ascii="Gill Sans MT" w:eastAsia="Times New Roman" w:hAnsi="Gill Sans MT" w:cs="Arial"/>
                <w:color w:val="000000" w:themeColor="text1"/>
                <w:sz w:val="19"/>
                <w:szCs w:val="19"/>
                <w:lang w:eastAsia="en-GB"/>
              </w:rPr>
              <w:t>We will continue to develop our reading comprehension skills through our guided reading sessions and use of Accelerated Reader, as well as increasing understanding of written grammar through writing analysis.</w:t>
            </w:r>
          </w:p>
          <w:p w14:paraId="4B6D81E8" w14:textId="23D6513B" w:rsidR="002C4800" w:rsidRPr="00CF7A15" w:rsidRDefault="002C4800" w:rsidP="00D25E46">
            <w:pPr>
              <w:rPr>
                <w:rFonts w:ascii="Gill Sans MT" w:eastAsia="Times New Roman" w:hAnsi="Gill Sans MT" w:cs="Arial"/>
                <w:color w:val="000000" w:themeColor="text1"/>
                <w:sz w:val="19"/>
                <w:szCs w:val="19"/>
                <w:lang w:eastAsia="en-GB"/>
              </w:rPr>
            </w:pPr>
          </w:p>
          <w:p w14:paraId="6FF6F91B" w14:textId="77777777" w:rsidR="00CF7A15" w:rsidRPr="00CF7A15" w:rsidRDefault="00CF7A15" w:rsidP="00D25E46">
            <w:pPr>
              <w:rPr>
                <w:rFonts w:ascii="Gill Sans MT" w:eastAsia="Times New Roman" w:hAnsi="Gill Sans MT" w:cs="Arial"/>
                <w:color w:val="000000" w:themeColor="text1"/>
                <w:sz w:val="19"/>
                <w:szCs w:val="19"/>
                <w:lang w:eastAsia="en-GB"/>
              </w:rPr>
            </w:pPr>
          </w:p>
          <w:p w14:paraId="7E329AE9" w14:textId="3001C518" w:rsidR="00D25E46" w:rsidRPr="00CF7A15" w:rsidRDefault="00D25E46" w:rsidP="00D25E46">
            <w:pPr>
              <w:rPr>
                <w:rFonts w:ascii="Gill Sans MT" w:eastAsia="Comic Sans MS" w:hAnsi="Gill Sans MT" w:cs="Arial"/>
                <w:color w:val="FF0000"/>
                <w:sz w:val="19"/>
                <w:szCs w:val="19"/>
              </w:rPr>
            </w:pPr>
            <w:r w:rsidRPr="00CF7A15">
              <w:rPr>
                <w:rFonts w:ascii="Gill Sans MT" w:eastAsia="Comic Sans MS" w:hAnsi="Gill Sans MT" w:cs="Arial"/>
                <w:color w:val="FF0000"/>
                <w:sz w:val="19"/>
                <w:szCs w:val="19"/>
              </w:rPr>
              <w:t>Please hear your child read daily and write a message</w:t>
            </w:r>
            <w:r w:rsidR="002C4800" w:rsidRPr="00CF7A15">
              <w:rPr>
                <w:rFonts w:ascii="Gill Sans MT" w:eastAsia="Comic Sans MS" w:hAnsi="Gill Sans MT" w:cs="Arial"/>
                <w:color w:val="FF0000"/>
                <w:sz w:val="19"/>
                <w:szCs w:val="19"/>
              </w:rPr>
              <w:t>/ sign/ initial your child’s Reading Record book.</w:t>
            </w:r>
          </w:p>
          <w:p w14:paraId="4EF2F552" w14:textId="77777777" w:rsidR="002C4800" w:rsidRPr="00CF7A15" w:rsidRDefault="002C4800" w:rsidP="00D25E46">
            <w:pPr>
              <w:rPr>
                <w:rFonts w:ascii="Gill Sans MT" w:eastAsia="Comic Sans MS" w:hAnsi="Gill Sans MT" w:cs="Comic Sans MS"/>
                <w:color w:val="FF0000"/>
                <w:sz w:val="19"/>
                <w:szCs w:val="19"/>
              </w:rPr>
            </w:pPr>
          </w:p>
          <w:p w14:paraId="76FFEE9A" w14:textId="77777777" w:rsidR="00D25E46" w:rsidRPr="00CF7A15" w:rsidRDefault="00D25E46" w:rsidP="00D25E46">
            <w:pPr>
              <w:rPr>
                <w:rFonts w:ascii="Gill Sans MT" w:eastAsia="Comic Sans MS" w:hAnsi="Gill Sans MT" w:cs="Comic Sans MS"/>
                <w:color w:val="000000" w:themeColor="text1"/>
                <w:sz w:val="19"/>
                <w:szCs w:val="19"/>
              </w:rPr>
            </w:pPr>
          </w:p>
          <w:p w14:paraId="53717937" w14:textId="77777777" w:rsidR="00D25E46" w:rsidRPr="00CF7A15" w:rsidRDefault="00D25E46" w:rsidP="00D25E46">
            <w:pPr>
              <w:rPr>
                <w:rFonts w:ascii="Gill Sans MT" w:eastAsia="Comic Sans MS" w:hAnsi="Gill Sans MT" w:cs="Comic Sans MS"/>
                <w:color w:val="C00000"/>
                <w:sz w:val="19"/>
                <w:szCs w:val="19"/>
                <w:u w:val="single"/>
              </w:rPr>
            </w:pPr>
            <w:r w:rsidRPr="00CF7A15">
              <w:rPr>
                <w:rFonts w:ascii="Gill Sans MT" w:eastAsia="Comic Sans MS" w:hAnsi="Gill Sans MT" w:cs="Comic Sans MS"/>
                <w:color w:val="C00000"/>
                <w:sz w:val="19"/>
                <w:szCs w:val="19"/>
                <w:u w:val="single"/>
              </w:rPr>
              <w:t>Key vocabulary:</w:t>
            </w:r>
          </w:p>
          <w:p w14:paraId="4D8D7BC7" w14:textId="0316AC8B" w:rsidR="00D25E46" w:rsidRPr="00CF7A15" w:rsidRDefault="00D25E46" w:rsidP="00D25E46">
            <w:pPr>
              <w:rPr>
                <w:rFonts w:ascii="Gill Sans MT" w:eastAsia="Comic Sans MS" w:hAnsi="Gill Sans MT" w:cs="Comic Sans MS"/>
                <w:color w:val="C00000"/>
                <w:sz w:val="19"/>
                <w:szCs w:val="19"/>
              </w:rPr>
            </w:pPr>
            <w:r w:rsidRPr="00CF7A15">
              <w:rPr>
                <w:rFonts w:ascii="Gill Sans MT" w:eastAsia="Comic Sans MS" w:hAnsi="Gill Sans MT" w:cs="Comic Sans MS"/>
                <w:color w:val="C00000"/>
                <w:sz w:val="19"/>
                <w:szCs w:val="19"/>
              </w:rPr>
              <w:t>Word class, colon, semi-colon, parenthesis, fronted adverbial, relative clause, relative pronoun, subordinate clause,</w:t>
            </w:r>
            <w:r w:rsidR="002C4800" w:rsidRPr="00CF7A15">
              <w:rPr>
                <w:rFonts w:ascii="Gill Sans MT" w:eastAsia="Comic Sans MS" w:hAnsi="Gill Sans MT" w:cs="Comic Sans MS"/>
                <w:color w:val="C00000"/>
                <w:sz w:val="19"/>
                <w:szCs w:val="19"/>
              </w:rPr>
              <w:t xml:space="preserve"> simile, metaphor, personification,</w:t>
            </w:r>
            <w:r w:rsidR="00296FB7" w:rsidRPr="00CF7A15">
              <w:rPr>
                <w:rFonts w:ascii="Gill Sans MT" w:eastAsia="Comic Sans MS" w:hAnsi="Gill Sans MT" w:cs="Comic Sans MS"/>
                <w:color w:val="C00000"/>
                <w:sz w:val="19"/>
                <w:szCs w:val="19"/>
              </w:rPr>
              <w:t xml:space="preserve"> </w:t>
            </w:r>
            <w:r w:rsidR="005A6CB7" w:rsidRPr="00CF7A15">
              <w:rPr>
                <w:rFonts w:ascii="Gill Sans MT" w:eastAsia="Comic Sans MS" w:hAnsi="Gill Sans MT" w:cs="Comic Sans MS"/>
                <w:color w:val="C00000"/>
                <w:sz w:val="19"/>
                <w:szCs w:val="19"/>
              </w:rPr>
              <w:t xml:space="preserve">parenthesis, fact opinion, statistics, quotes, reported/ direct speech, </w:t>
            </w:r>
            <w:r w:rsidRPr="00CF7A15">
              <w:rPr>
                <w:rFonts w:ascii="Gill Sans MT" w:eastAsia="Comic Sans MS" w:hAnsi="Gill Sans MT" w:cs="Comic Sans MS"/>
                <w:color w:val="C00000"/>
                <w:sz w:val="19"/>
                <w:szCs w:val="19"/>
              </w:rPr>
              <w:t>emotive</w:t>
            </w:r>
            <w:r w:rsidR="004F1824" w:rsidRPr="00CF7A15">
              <w:rPr>
                <w:rFonts w:ascii="Gill Sans MT" w:eastAsia="Comic Sans MS" w:hAnsi="Gill Sans MT" w:cs="Comic Sans MS"/>
                <w:color w:val="C00000"/>
                <w:sz w:val="19"/>
                <w:szCs w:val="19"/>
              </w:rPr>
              <w:t xml:space="preserve"> language</w:t>
            </w:r>
            <w:r w:rsidRPr="00CF7A15">
              <w:rPr>
                <w:rFonts w:ascii="Gill Sans MT" w:eastAsia="Comic Sans MS" w:hAnsi="Gill Sans MT" w:cs="Comic Sans MS"/>
                <w:color w:val="C00000"/>
                <w:sz w:val="19"/>
                <w:szCs w:val="19"/>
              </w:rPr>
              <w:t>, forma</w:t>
            </w:r>
            <w:r w:rsidR="001E23ED" w:rsidRPr="00CF7A15">
              <w:rPr>
                <w:rFonts w:ascii="Gill Sans MT" w:eastAsia="Comic Sans MS" w:hAnsi="Gill Sans MT" w:cs="Comic Sans MS"/>
                <w:color w:val="C00000"/>
                <w:sz w:val="19"/>
                <w:szCs w:val="19"/>
              </w:rPr>
              <w:t>l &amp; informal language</w:t>
            </w:r>
            <w:r w:rsidR="004F1824" w:rsidRPr="00CF7A15">
              <w:rPr>
                <w:rFonts w:ascii="Gill Sans MT" w:eastAsia="Comic Sans MS" w:hAnsi="Gill Sans MT" w:cs="Comic Sans MS"/>
                <w:color w:val="C00000"/>
                <w:sz w:val="19"/>
                <w:szCs w:val="19"/>
              </w:rPr>
              <w:t>,</w:t>
            </w:r>
            <w:r w:rsidR="004B4E22" w:rsidRPr="00CF7A15">
              <w:rPr>
                <w:rFonts w:ascii="Gill Sans MT" w:eastAsia="Comic Sans MS" w:hAnsi="Gill Sans MT" w:cs="Comic Sans MS"/>
                <w:color w:val="C00000"/>
                <w:sz w:val="19"/>
                <w:szCs w:val="19"/>
              </w:rPr>
              <w:t xml:space="preserve"> technical vocabulary, </w:t>
            </w:r>
            <w:r w:rsidR="008D1EEE" w:rsidRPr="00CF7A15">
              <w:rPr>
                <w:rFonts w:ascii="Gill Sans MT" w:eastAsia="Comic Sans MS" w:hAnsi="Gill Sans MT" w:cs="Comic Sans MS"/>
                <w:color w:val="C00000"/>
                <w:sz w:val="19"/>
                <w:szCs w:val="19"/>
              </w:rPr>
              <w:t>structure.</w:t>
            </w:r>
          </w:p>
          <w:p w14:paraId="6C08CABB" w14:textId="798A668F" w:rsidR="00D25E46" w:rsidRPr="00CF7A15" w:rsidRDefault="00D25E46" w:rsidP="00D25E46">
            <w:pPr>
              <w:rPr>
                <w:rFonts w:ascii="Gill Sans MT" w:hAnsi="Gill Sans MT"/>
                <w:sz w:val="19"/>
                <w:szCs w:val="19"/>
              </w:rPr>
            </w:pPr>
          </w:p>
        </w:tc>
      </w:tr>
      <w:tr w:rsidR="00D25E46" w:rsidRPr="007B0359" w14:paraId="560DF045" w14:textId="77777777" w:rsidTr="00432B50">
        <w:trPr>
          <w:trHeight w:val="1796"/>
        </w:trPr>
        <w:tc>
          <w:tcPr>
            <w:tcW w:w="4957" w:type="dxa"/>
          </w:tcPr>
          <w:p w14:paraId="05BEF110" w14:textId="77777777" w:rsidR="00432B50" w:rsidRPr="00CF7A15" w:rsidRDefault="00432B50" w:rsidP="00432B50">
            <w:pPr>
              <w:rPr>
                <w:rFonts w:ascii="Gill Sans MT" w:eastAsia="Times New Roman" w:hAnsi="Gill Sans MT" w:cs="Arial"/>
                <w:bCs/>
                <w:noProof/>
                <w:sz w:val="18"/>
                <w:szCs w:val="18"/>
                <w:lang w:eastAsia="en-GB"/>
              </w:rPr>
            </w:pPr>
            <w:r w:rsidRPr="00CF7A15">
              <w:rPr>
                <w:rFonts w:ascii="Gill Sans MT" w:hAnsi="Gill Sans MT"/>
                <w:noProof/>
                <w:sz w:val="18"/>
                <w:szCs w:val="18"/>
                <w:lang w:eastAsia="en-GB"/>
              </w:rPr>
              <w:drawing>
                <wp:anchor distT="0" distB="0" distL="114300" distR="114300" simplePos="0" relativeHeight="251802112" behindDoc="1" locked="0" layoutInCell="1" allowOverlap="1" wp14:anchorId="601A36F7" wp14:editId="68BB9AD0">
                  <wp:simplePos x="0" y="0"/>
                  <wp:positionH relativeFrom="column">
                    <wp:posOffset>-10160</wp:posOffset>
                  </wp:positionH>
                  <wp:positionV relativeFrom="paragraph">
                    <wp:posOffset>27305</wp:posOffset>
                  </wp:positionV>
                  <wp:extent cx="660400" cy="660400"/>
                  <wp:effectExtent l="0" t="0" r="6350" b="6350"/>
                  <wp:wrapTight wrapText="bothSides">
                    <wp:wrapPolygon edited="0">
                      <wp:start x="0" y="0"/>
                      <wp:lineTo x="0" y="21185"/>
                      <wp:lineTo x="21185" y="21185"/>
                      <wp:lineTo x="2118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6117" t="32303" r="37514" b="20820"/>
                          <a:stretch/>
                        </pic:blipFill>
                        <pic:spPr bwMode="auto">
                          <a:xfrm>
                            <a:off x="0" y="0"/>
                            <a:ext cx="660400" cy="66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A15">
              <w:rPr>
                <w:rFonts w:ascii="Gill Sans MT" w:eastAsia="Times New Roman" w:hAnsi="Gill Sans MT" w:cs="Arial"/>
                <w:bCs/>
                <w:noProof/>
                <w:sz w:val="18"/>
                <w:szCs w:val="18"/>
                <w:lang w:eastAsia="en-GB"/>
              </w:rPr>
              <w:t>This half-term sees us develop our speaking, writing and reading of French with further study of:</w:t>
            </w:r>
          </w:p>
          <w:p w14:paraId="3D993485" w14:textId="77777777" w:rsidR="00432B50" w:rsidRPr="00CF7A15" w:rsidRDefault="00432B50" w:rsidP="00432B50">
            <w:pPr>
              <w:pStyle w:val="ListParagraph"/>
              <w:numPr>
                <w:ilvl w:val="0"/>
                <w:numId w:val="8"/>
              </w:numPr>
              <w:spacing w:after="0" w:line="240" w:lineRule="auto"/>
              <w:rPr>
                <w:rFonts w:ascii="Gill Sans MT" w:eastAsia="Times New Roman" w:hAnsi="Gill Sans MT" w:cs="Arial"/>
                <w:bCs/>
                <w:noProof/>
                <w:sz w:val="18"/>
                <w:szCs w:val="18"/>
              </w:rPr>
            </w:pPr>
            <w:r w:rsidRPr="00CF7A15">
              <w:rPr>
                <w:rFonts w:ascii="Gill Sans MT" w:eastAsia="Times New Roman" w:hAnsi="Gill Sans MT" w:cs="Arial"/>
                <w:bCs/>
                <w:noProof/>
                <w:sz w:val="18"/>
                <w:szCs w:val="18"/>
              </w:rPr>
              <w:t>Describing lessons</w:t>
            </w:r>
          </w:p>
          <w:p w14:paraId="187BCAA7" w14:textId="3F1891B8" w:rsidR="00432B50" w:rsidRPr="00CF7A15" w:rsidRDefault="004F1824" w:rsidP="00432B50">
            <w:pPr>
              <w:pStyle w:val="ListParagraph"/>
              <w:numPr>
                <w:ilvl w:val="0"/>
                <w:numId w:val="8"/>
              </w:numPr>
              <w:spacing w:after="0" w:line="240" w:lineRule="auto"/>
              <w:rPr>
                <w:rFonts w:ascii="Gill Sans MT" w:eastAsia="Times New Roman" w:hAnsi="Gill Sans MT" w:cstheme="minorHAnsi"/>
                <w:b/>
                <w:sz w:val="18"/>
                <w:szCs w:val="18"/>
              </w:rPr>
            </w:pPr>
            <w:r w:rsidRPr="00CF7A15">
              <w:rPr>
                <w:rFonts w:ascii="Gill Sans MT" w:eastAsia="Times New Roman" w:hAnsi="Gill Sans MT" w:cs="Arial"/>
                <w:bCs/>
                <w:noProof/>
                <w:sz w:val="18"/>
                <w:szCs w:val="18"/>
              </w:rPr>
              <w:t>Giving opinions</w:t>
            </w:r>
          </w:p>
          <w:p w14:paraId="2C9B24D9" w14:textId="029E949F" w:rsidR="004F1824" w:rsidRPr="00CF7A15" w:rsidRDefault="004F1824" w:rsidP="00432B50">
            <w:pPr>
              <w:pStyle w:val="ListParagraph"/>
              <w:numPr>
                <w:ilvl w:val="0"/>
                <w:numId w:val="8"/>
              </w:numPr>
              <w:spacing w:after="0" w:line="240" w:lineRule="auto"/>
              <w:rPr>
                <w:rFonts w:ascii="Gill Sans MT" w:eastAsia="Times New Roman" w:hAnsi="Gill Sans MT" w:cstheme="minorHAnsi"/>
                <w:b/>
                <w:sz w:val="18"/>
                <w:szCs w:val="18"/>
              </w:rPr>
            </w:pPr>
            <w:r w:rsidRPr="00CF7A15">
              <w:rPr>
                <w:rFonts w:ascii="Gill Sans MT" w:eastAsia="Times New Roman" w:hAnsi="Gill Sans MT" w:cs="Arial"/>
                <w:bCs/>
                <w:noProof/>
                <w:sz w:val="18"/>
                <w:szCs w:val="18"/>
              </w:rPr>
              <w:t>Place names in a town</w:t>
            </w:r>
          </w:p>
          <w:p w14:paraId="18B840AD" w14:textId="3907512B" w:rsidR="004F1824" w:rsidRPr="00CF7A15" w:rsidRDefault="004F1824" w:rsidP="00432B50">
            <w:pPr>
              <w:pStyle w:val="ListParagraph"/>
              <w:numPr>
                <w:ilvl w:val="0"/>
                <w:numId w:val="8"/>
              </w:numPr>
              <w:spacing w:after="0" w:line="240" w:lineRule="auto"/>
              <w:rPr>
                <w:rFonts w:ascii="Gill Sans MT" w:eastAsia="Times New Roman" w:hAnsi="Gill Sans MT" w:cstheme="minorHAnsi"/>
                <w:b/>
                <w:sz w:val="18"/>
                <w:szCs w:val="18"/>
              </w:rPr>
            </w:pPr>
            <w:r w:rsidRPr="00CF7A15">
              <w:rPr>
                <w:rFonts w:ascii="Gill Sans MT" w:eastAsia="Times New Roman" w:hAnsi="Gill Sans MT" w:cs="Arial"/>
                <w:bCs/>
                <w:noProof/>
                <w:sz w:val="18"/>
                <w:szCs w:val="18"/>
              </w:rPr>
              <w:t>Directional &amp; prepositional phrases.</w:t>
            </w:r>
          </w:p>
          <w:p w14:paraId="57DDA497" w14:textId="77777777" w:rsidR="00D25E46" w:rsidRPr="00CF7A15" w:rsidRDefault="00D25E46" w:rsidP="00D25E46">
            <w:pPr>
              <w:pStyle w:val="NormalWeb"/>
              <w:spacing w:before="0" w:beforeAutospacing="0" w:after="0" w:afterAutospacing="0"/>
              <w:textAlignment w:val="top"/>
              <w:rPr>
                <w:rFonts w:ascii="Gill Sans MT" w:hAnsi="Gill Sans MT" w:cs="Arial"/>
                <w:b/>
                <w:noProof/>
                <w:color w:val="000000" w:themeColor="text1"/>
                <w:sz w:val="18"/>
                <w:szCs w:val="18"/>
              </w:rPr>
            </w:pPr>
          </w:p>
        </w:tc>
        <w:tc>
          <w:tcPr>
            <w:tcW w:w="5735" w:type="dxa"/>
            <w:gridSpan w:val="2"/>
          </w:tcPr>
          <w:p w14:paraId="6773A437" w14:textId="23B7D4F8" w:rsidR="004F1824" w:rsidRPr="00CF7A15" w:rsidRDefault="00432B50" w:rsidP="004F1824">
            <w:pPr>
              <w:rPr>
                <w:rFonts w:ascii="Gill Sans MT" w:hAnsi="Gill Sans MT" w:cs="Arial"/>
                <w:b/>
                <w:noProof/>
                <w:color w:val="000000" w:themeColor="text1"/>
                <w:sz w:val="18"/>
                <w:szCs w:val="18"/>
              </w:rPr>
            </w:pPr>
            <w:r w:rsidRPr="00CF7A15">
              <w:rPr>
                <w:rFonts w:ascii="Gill Sans MT" w:hAnsi="Gill Sans MT"/>
                <w:noProof/>
                <w:sz w:val="18"/>
                <w:szCs w:val="18"/>
                <w:lang w:eastAsia="en-GB"/>
              </w:rPr>
              <w:drawing>
                <wp:anchor distT="0" distB="0" distL="114300" distR="114300" simplePos="0" relativeHeight="251808256" behindDoc="1" locked="0" layoutInCell="1" allowOverlap="1" wp14:anchorId="0A4A5B84" wp14:editId="61A58362">
                  <wp:simplePos x="0" y="0"/>
                  <wp:positionH relativeFrom="column">
                    <wp:posOffset>-3810</wp:posOffset>
                  </wp:positionH>
                  <wp:positionV relativeFrom="paragraph">
                    <wp:posOffset>46990</wp:posOffset>
                  </wp:positionV>
                  <wp:extent cx="635000" cy="635000"/>
                  <wp:effectExtent l="0" t="0" r="0" b="0"/>
                  <wp:wrapTight wrapText="bothSides">
                    <wp:wrapPolygon edited="0">
                      <wp:start x="0" y="0"/>
                      <wp:lineTo x="0" y="20736"/>
                      <wp:lineTo x="20736" y="20736"/>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6007" t="26394" r="37292" b="26137"/>
                          <a:stretch/>
                        </pic:blipFill>
                        <pic:spPr bwMode="auto">
                          <a:xfrm>
                            <a:off x="0" y="0"/>
                            <a:ext cx="635000" cy="63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A15">
              <w:rPr>
                <w:rFonts w:ascii="Gill Sans MT" w:eastAsia="Times New Roman" w:hAnsi="Gill Sans MT" w:cs="Arial"/>
                <w:b/>
                <w:bCs/>
                <w:sz w:val="18"/>
                <w:szCs w:val="18"/>
                <w:lang w:eastAsia="en-GB"/>
              </w:rPr>
              <w:t xml:space="preserve">In our PSHE </w:t>
            </w:r>
            <w:r w:rsidRPr="00CF7A15">
              <w:rPr>
                <w:rFonts w:ascii="Gill Sans MT" w:eastAsia="Times New Roman" w:hAnsi="Gill Sans MT" w:cs="Arial"/>
                <w:bCs/>
                <w:sz w:val="18"/>
                <w:szCs w:val="18"/>
                <w:lang w:eastAsia="en-GB"/>
              </w:rPr>
              <w:t>work</w:t>
            </w:r>
            <w:r w:rsidRPr="00CF7A15">
              <w:rPr>
                <w:rFonts w:ascii="Gill Sans MT" w:eastAsia="Times New Roman" w:hAnsi="Gill Sans MT" w:cs="Arial"/>
                <w:sz w:val="18"/>
                <w:szCs w:val="18"/>
                <w:lang w:eastAsia="en-GB"/>
              </w:rPr>
              <w:t xml:space="preserve"> we will be f</w:t>
            </w:r>
            <w:r w:rsidR="004F1824" w:rsidRPr="00CF7A15">
              <w:rPr>
                <w:rFonts w:ascii="Gill Sans MT" w:eastAsia="Times New Roman" w:hAnsi="Gill Sans MT" w:cs="Arial"/>
                <w:sz w:val="18"/>
                <w:szCs w:val="18"/>
                <w:lang w:eastAsia="en-GB"/>
              </w:rPr>
              <w:t>inishing our study of understanding where and how laws are created as well as then moving into undertaking sports leader training as part of our ‘healthy living’ topic. This will enable us to not only learn to live healthier and its importance but also provides us with an opportunity to develop our skills as sports leaders (communication, teamwork, empathy and problem-solving skills through relationships).</w:t>
            </w:r>
          </w:p>
          <w:p w14:paraId="36A43EE7" w14:textId="68C1B829" w:rsidR="007F4E82" w:rsidRPr="00CF7A15" w:rsidRDefault="007F4E82" w:rsidP="00432B50">
            <w:pPr>
              <w:rPr>
                <w:rFonts w:ascii="Gill Sans MT" w:hAnsi="Gill Sans MT" w:cs="Arial"/>
                <w:b/>
                <w:noProof/>
                <w:color w:val="000000" w:themeColor="text1"/>
                <w:sz w:val="18"/>
                <w:szCs w:val="18"/>
              </w:rPr>
            </w:pPr>
          </w:p>
        </w:tc>
      </w:tr>
      <w:tr w:rsidR="00D25E46" w:rsidRPr="007B0359" w14:paraId="040ED690" w14:textId="77777777" w:rsidTr="00D25E46">
        <w:trPr>
          <w:trHeight w:val="1323"/>
        </w:trPr>
        <w:tc>
          <w:tcPr>
            <w:tcW w:w="5346" w:type="dxa"/>
            <w:gridSpan w:val="2"/>
          </w:tcPr>
          <w:p w14:paraId="231CA685" w14:textId="1DEF9752" w:rsidR="00D25E46" w:rsidRPr="00AC79F8" w:rsidRDefault="00A8785C" w:rsidP="00D25E46">
            <w:pPr>
              <w:rPr>
                <w:rFonts w:ascii="Gill Sans MT" w:eastAsia="Times New Roman" w:hAnsi="Gill Sans MT" w:cs="Arial"/>
                <w:sz w:val="18"/>
                <w:szCs w:val="18"/>
                <w:lang w:eastAsia="en-GB"/>
              </w:rPr>
            </w:pPr>
            <w:r w:rsidRPr="00AC79F8">
              <w:rPr>
                <w:rFonts w:ascii="Gill Sans MT" w:hAnsi="Gill Sans MT"/>
                <w:noProof/>
                <w:sz w:val="18"/>
                <w:szCs w:val="18"/>
                <w:lang w:eastAsia="en-GB"/>
              </w:rPr>
              <w:lastRenderedPageBreak/>
              <w:drawing>
                <wp:anchor distT="0" distB="0" distL="114300" distR="114300" simplePos="0" relativeHeight="251767296" behindDoc="1" locked="0" layoutInCell="1" allowOverlap="1" wp14:anchorId="082E92CB" wp14:editId="3F2B492F">
                  <wp:simplePos x="0" y="0"/>
                  <wp:positionH relativeFrom="column">
                    <wp:posOffset>-12700</wp:posOffset>
                  </wp:positionH>
                  <wp:positionV relativeFrom="paragraph">
                    <wp:posOffset>51435</wp:posOffset>
                  </wp:positionV>
                  <wp:extent cx="666750" cy="666750"/>
                  <wp:effectExtent l="0" t="0" r="0" b="0"/>
                  <wp:wrapTight wrapText="bothSides">
                    <wp:wrapPolygon edited="0">
                      <wp:start x="0" y="0"/>
                      <wp:lineTo x="0" y="20983"/>
                      <wp:lineTo x="20983" y="20983"/>
                      <wp:lineTo x="2098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6228" t="28166" r="37514" b="2515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5E46" w:rsidRPr="00AC79F8">
              <w:rPr>
                <w:rFonts w:ascii="Gill Sans MT" w:eastAsia="Times New Roman" w:hAnsi="Gill Sans MT" w:cs="Arial"/>
                <w:sz w:val="18"/>
                <w:szCs w:val="18"/>
                <w:lang w:eastAsia="en-GB"/>
              </w:rPr>
              <w:t>Children will be taking pa</w:t>
            </w:r>
            <w:r w:rsidR="00B46AFF" w:rsidRPr="00AC79F8">
              <w:rPr>
                <w:rFonts w:ascii="Gill Sans MT" w:eastAsia="Times New Roman" w:hAnsi="Gill Sans MT" w:cs="Arial"/>
                <w:sz w:val="18"/>
                <w:szCs w:val="18"/>
                <w:lang w:eastAsia="en-GB"/>
              </w:rPr>
              <w:t>rt in daily exercise each day</w:t>
            </w:r>
            <w:r w:rsidR="00D25E46" w:rsidRPr="00AC79F8">
              <w:rPr>
                <w:rFonts w:ascii="Gill Sans MT" w:eastAsia="Times New Roman" w:hAnsi="Gill Sans MT" w:cs="Arial"/>
                <w:sz w:val="18"/>
                <w:szCs w:val="18"/>
                <w:lang w:eastAsia="en-GB"/>
              </w:rPr>
              <w:t xml:space="preserve"> through our ‘daily mile’.</w:t>
            </w:r>
          </w:p>
          <w:p w14:paraId="1D2CF03F" w14:textId="321F67D6" w:rsidR="00D25E46" w:rsidRPr="00AC79F8" w:rsidRDefault="00D25E46" w:rsidP="00D25E46">
            <w:pPr>
              <w:rPr>
                <w:rFonts w:ascii="Gill Sans MT" w:eastAsia="Times New Roman" w:hAnsi="Gill Sans MT" w:cs="Arial"/>
                <w:sz w:val="18"/>
                <w:szCs w:val="18"/>
                <w:lang w:eastAsia="en-GB"/>
              </w:rPr>
            </w:pPr>
            <w:r w:rsidRPr="00AC79F8">
              <w:rPr>
                <w:rFonts w:ascii="Gill Sans MT" w:eastAsia="Times New Roman" w:hAnsi="Gill Sans MT" w:cs="Arial"/>
                <w:sz w:val="18"/>
                <w:szCs w:val="18"/>
                <w:lang w:eastAsia="en-GB"/>
              </w:rPr>
              <w:t xml:space="preserve">Key taught sessions </w:t>
            </w:r>
            <w:r w:rsidR="00FE4C2A" w:rsidRPr="00AC79F8">
              <w:rPr>
                <w:rFonts w:ascii="Gill Sans MT" w:eastAsia="Times New Roman" w:hAnsi="Gill Sans MT" w:cs="Arial"/>
                <w:sz w:val="18"/>
                <w:szCs w:val="18"/>
                <w:lang w:eastAsia="en-GB"/>
              </w:rPr>
              <w:t xml:space="preserve">during this half-term </w:t>
            </w:r>
            <w:r w:rsidRPr="00AC79F8">
              <w:rPr>
                <w:rFonts w:ascii="Gill Sans MT" w:eastAsia="Times New Roman" w:hAnsi="Gill Sans MT" w:cs="Arial"/>
                <w:sz w:val="18"/>
                <w:szCs w:val="18"/>
                <w:lang w:eastAsia="en-GB"/>
              </w:rPr>
              <w:t xml:space="preserve">will include </w:t>
            </w:r>
            <w:r w:rsidR="00212E7D" w:rsidRPr="00AC79F8">
              <w:rPr>
                <w:rFonts w:ascii="Gill Sans MT" w:eastAsia="Times New Roman" w:hAnsi="Gill Sans MT" w:cs="Arial"/>
                <w:sz w:val="18"/>
                <w:szCs w:val="18"/>
                <w:lang w:eastAsia="en-GB"/>
              </w:rPr>
              <w:t>dodgeball</w:t>
            </w:r>
            <w:r w:rsidR="00AC79F8" w:rsidRPr="00AC79F8">
              <w:rPr>
                <w:rFonts w:ascii="Gill Sans MT" w:eastAsia="Times New Roman" w:hAnsi="Gill Sans MT" w:cs="Arial"/>
                <w:sz w:val="18"/>
                <w:szCs w:val="18"/>
                <w:lang w:eastAsia="en-GB"/>
              </w:rPr>
              <w:t xml:space="preserve"> </w:t>
            </w:r>
            <w:r w:rsidR="00212E7D" w:rsidRPr="00AC79F8">
              <w:rPr>
                <w:rFonts w:ascii="Gill Sans MT" w:eastAsia="Times New Roman" w:hAnsi="Gill Sans MT" w:cs="Arial"/>
                <w:sz w:val="18"/>
                <w:szCs w:val="18"/>
                <w:lang w:eastAsia="en-GB"/>
              </w:rPr>
              <w:t xml:space="preserve">and </w:t>
            </w:r>
            <w:proofErr w:type="spellStart"/>
            <w:r w:rsidR="00AC79F8" w:rsidRPr="00AC79F8">
              <w:rPr>
                <w:rFonts w:ascii="Gill Sans MT" w:eastAsia="Times New Roman" w:hAnsi="Gill Sans MT" w:cs="Arial"/>
                <w:sz w:val="18"/>
                <w:szCs w:val="18"/>
                <w:lang w:eastAsia="en-GB"/>
              </w:rPr>
              <w:t>multiskills</w:t>
            </w:r>
            <w:proofErr w:type="spellEnd"/>
            <w:r w:rsidR="00212E7D" w:rsidRPr="00AC79F8">
              <w:rPr>
                <w:rFonts w:ascii="Gill Sans MT" w:eastAsia="Times New Roman" w:hAnsi="Gill Sans MT" w:cs="Arial"/>
                <w:sz w:val="18"/>
                <w:szCs w:val="18"/>
                <w:lang w:eastAsia="en-GB"/>
              </w:rPr>
              <w:t>.</w:t>
            </w:r>
          </w:p>
          <w:p w14:paraId="60094FA4" w14:textId="77777777" w:rsidR="00D25E46" w:rsidRPr="00AC79F8" w:rsidRDefault="00D25E46" w:rsidP="00D25E46">
            <w:pPr>
              <w:rPr>
                <w:rFonts w:ascii="Gill Sans MT" w:eastAsia="Times New Roman" w:hAnsi="Gill Sans MT" w:cs="Arial"/>
                <w:color w:val="FF0000"/>
                <w:sz w:val="18"/>
                <w:szCs w:val="18"/>
                <w:lang w:eastAsia="en-GB"/>
              </w:rPr>
            </w:pPr>
          </w:p>
          <w:p w14:paraId="60412D9A" w14:textId="77777777" w:rsidR="00D25E46" w:rsidRPr="00AC79F8" w:rsidRDefault="00D25E46" w:rsidP="00D25E46">
            <w:pPr>
              <w:rPr>
                <w:rFonts w:ascii="Gill Sans MT" w:eastAsia="Comic Sans MS" w:hAnsi="Gill Sans MT" w:cs="Comic Sans MS"/>
                <w:color w:val="C00000"/>
                <w:sz w:val="18"/>
                <w:szCs w:val="18"/>
                <w:u w:val="single"/>
              </w:rPr>
            </w:pPr>
            <w:r w:rsidRPr="00AC79F8">
              <w:rPr>
                <w:rFonts w:ascii="Gill Sans MT" w:eastAsia="Comic Sans MS" w:hAnsi="Gill Sans MT" w:cs="Comic Sans MS"/>
                <w:color w:val="C00000"/>
                <w:sz w:val="18"/>
                <w:szCs w:val="18"/>
                <w:u w:val="single"/>
              </w:rPr>
              <w:t>Key vocabulary:</w:t>
            </w:r>
          </w:p>
          <w:p w14:paraId="0DDA8BCD" w14:textId="727E1FEB" w:rsidR="00D25E46" w:rsidRPr="00CF7A15" w:rsidRDefault="00D25E46" w:rsidP="00212E7D">
            <w:pPr>
              <w:rPr>
                <w:rFonts w:ascii="Gill Sans MT" w:eastAsia="Times New Roman" w:hAnsi="Gill Sans MT" w:cs="Arial"/>
                <w:sz w:val="18"/>
                <w:szCs w:val="18"/>
                <w:lang w:eastAsia="en-GB"/>
              </w:rPr>
            </w:pPr>
            <w:r w:rsidRPr="00AC79F8">
              <w:rPr>
                <w:rFonts w:ascii="Gill Sans MT" w:eastAsia="Comic Sans MS" w:hAnsi="Gill Sans MT" w:cs="Comic Sans MS"/>
                <w:color w:val="C00000"/>
                <w:sz w:val="18"/>
                <w:szCs w:val="18"/>
              </w:rPr>
              <w:t>Stretch, muscles, ligamen</w:t>
            </w:r>
            <w:r w:rsidR="00B46AFF" w:rsidRPr="00AC79F8">
              <w:rPr>
                <w:rFonts w:ascii="Gill Sans MT" w:eastAsia="Comic Sans MS" w:hAnsi="Gill Sans MT" w:cs="Comic Sans MS"/>
                <w:color w:val="C00000"/>
                <w:sz w:val="18"/>
                <w:szCs w:val="18"/>
              </w:rPr>
              <w:t>ts, tendons,</w:t>
            </w:r>
            <w:r w:rsidR="00FE4C2A" w:rsidRPr="00AC79F8">
              <w:rPr>
                <w:rFonts w:ascii="Gill Sans MT" w:eastAsia="Comic Sans MS" w:hAnsi="Gill Sans MT" w:cs="Comic Sans MS"/>
                <w:color w:val="C00000"/>
                <w:sz w:val="18"/>
                <w:szCs w:val="18"/>
              </w:rPr>
              <w:t xml:space="preserve"> </w:t>
            </w:r>
            <w:r w:rsidR="00DC6BA6" w:rsidRPr="00AC79F8">
              <w:rPr>
                <w:rFonts w:ascii="Gill Sans MT" w:eastAsia="Comic Sans MS" w:hAnsi="Gill Sans MT" w:cs="Comic Sans MS"/>
                <w:color w:val="C00000"/>
                <w:sz w:val="18"/>
                <w:szCs w:val="18"/>
              </w:rPr>
              <w:t xml:space="preserve">core muscles, </w:t>
            </w:r>
            <w:r w:rsidRPr="00AC79F8">
              <w:rPr>
                <w:rFonts w:ascii="Gill Sans MT" w:eastAsia="Comic Sans MS" w:hAnsi="Gill Sans MT" w:cs="Comic Sans MS"/>
                <w:color w:val="C00000"/>
                <w:sz w:val="18"/>
                <w:szCs w:val="18"/>
              </w:rPr>
              <w:t>respect, tenacity, t</w:t>
            </w:r>
            <w:r w:rsidR="00647D96" w:rsidRPr="00AC79F8">
              <w:rPr>
                <w:rFonts w:ascii="Gill Sans MT" w:eastAsia="Comic Sans MS" w:hAnsi="Gill Sans MT" w:cs="Comic Sans MS"/>
                <w:color w:val="C00000"/>
                <w:sz w:val="18"/>
                <w:szCs w:val="18"/>
              </w:rPr>
              <w:t>eamwork, communicating, anticipation,</w:t>
            </w:r>
            <w:r w:rsidR="00212E7D" w:rsidRPr="00AC79F8">
              <w:rPr>
                <w:rFonts w:ascii="Gill Sans MT" w:eastAsia="Comic Sans MS" w:hAnsi="Gill Sans MT" w:cs="Comic Sans MS"/>
                <w:color w:val="C00000"/>
                <w:sz w:val="18"/>
                <w:szCs w:val="18"/>
              </w:rPr>
              <w:t xml:space="preserve"> formation, vision, throw, catching, </w:t>
            </w:r>
            <w:r w:rsidR="00AC79F8" w:rsidRPr="00AC79F8">
              <w:rPr>
                <w:rFonts w:ascii="Gill Sans MT" w:eastAsia="Comic Sans MS" w:hAnsi="Gill Sans MT" w:cs="Comic Sans MS"/>
                <w:color w:val="C00000"/>
                <w:sz w:val="18"/>
                <w:szCs w:val="18"/>
              </w:rPr>
              <w:t xml:space="preserve">positioning, </w:t>
            </w:r>
            <w:r w:rsidR="00212E7D" w:rsidRPr="00AC79F8">
              <w:rPr>
                <w:rFonts w:ascii="Gill Sans MT" w:eastAsia="Comic Sans MS" w:hAnsi="Gill Sans MT" w:cs="Comic Sans MS"/>
                <w:color w:val="C00000"/>
                <w:sz w:val="18"/>
                <w:szCs w:val="18"/>
              </w:rPr>
              <w:t>blocking, evasion.</w:t>
            </w:r>
          </w:p>
        </w:tc>
        <w:tc>
          <w:tcPr>
            <w:tcW w:w="5346" w:type="dxa"/>
          </w:tcPr>
          <w:p w14:paraId="4170E8C8" w14:textId="77777777" w:rsidR="00F23A5C" w:rsidRPr="00CF7A15" w:rsidRDefault="00A8785C" w:rsidP="00A8785C">
            <w:pPr>
              <w:rPr>
                <w:rFonts w:ascii="Gill Sans MT" w:hAnsi="Gill Sans MT" w:cstheme="minorHAnsi"/>
                <w:sz w:val="18"/>
                <w:szCs w:val="18"/>
                <w:lang w:val="en-US"/>
              </w:rPr>
            </w:pPr>
            <w:r w:rsidRPr="00CF7A15">
              <w:rPr>
                <w:rFonts w:ascii="Gill Sans MT" w:hAnsi="Gill Sans MT"/>
                <w:noProof/>
                <w:sz w:val="18"/>
                <w:szCs w:val="18"/>
                <w:lang w:eastAsia="en-GB"/>
              </w:rPr>
              <w:drawing>
                <wp:anchor distT="0" distB="0" distL="114300" distR="114300" simplePos="0" relativeHeight="251769344" behindDoc="1" locked="0" layoutInCell="1" allowOverlap="1" wp14:anchorId="754742C3" wp14:editId="38B8E1E9">
                  <wp:simplePos x="0" y="0"/>
                  <wp:positionH relativeFrom="column">
                    <wp:posOffset>8890</wp:posOffset>
                  </wp:positionH>
                  <wp:positionV relativeFrom="paragraph">
                    <wp:posOffset>34925</wp:posOffset>
                  </wp:positionV>
                  <wp:extent cx="666750" cy="666750"/>
                  <wp:effectExtent l="0" t="0" r="0" b="0"/>
                  <wp:wrapTight wrapText="bothSides">
                    <wp:wrapPolygon edited="0">
                      <wp:start x="0" y="0"/>
                      <wp:lineTo x="0" y="20983"/>
                      <wp:lineTo x="20983" y="20983"/>
                      <wp:lineTo x="2098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6118" t="24030" r="37403" b="28895"/>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3A5C" w:rsidRPr="00CF7A15">
              <w:rPr>
                <w:rFonts w:ascii="Gill Sans MT" w:hAnsi="Gill Sans MT" w:cstheme="minorHAnsi"/>
                <w:sz w:val="18"/>
                <w:szCs w:val="18"/>
                <w:lang w:val="en-US"/>
              </w:rPr>
              <w:t>In preparation for a large-scale performance in the summer term, we will be studying the structures and inter-related dimensions of music involved in both composition and performance. This will involve appraising famous examples of film and tv music as well as using this to compose our own.</w:t>
            </w:r>
          </w:p>
          <w:p w14:paraId="376DA1C2" w14:textId="678CC60E" w:rsidR="0059416D" w:rsidRPr="00CF7A15" w:rsidRDefault="00F23A5C" w:rsidP="00A8785C">
            <w:pPr>
              <w:rPr>
                <w:rFonts w:ascii="Gill Sans MT" w:hAnsi="Gill Sans MT" w:cstheme="minorHAnsi"/>
                <w:sz w:val="18"/>
                <w:szCs w:val="18"/>
                <w:lang w:val="en-US"/>
              </w:rPr>
            </w:pPr>
            <w:r w:rsidRPr="00CF7A15">
              <w:rPr>
                <w:rFonts w:ascii="Gill Sans MT" w:hAnsi="Gill Sans MT" w:cstheme="minorHAnsi"/>
                <w:sz w:val="18"/>
                <w:szCs w:val="18"/>
                <w:lang w:val="en-US"/>
              </w:rPr>
              <w:t>The children will not only learn to read and write music in various methods, but also learn to play both as an individual and as an ensemble.</w:t>
            </w:r>
          </w:p>
          <w:p w14:paraId="3E0CCF24" w14:textId="77777777" w:rsidR="00FE4C2A" w:rsidRPr="00CF7A15" w:rsidRDefault="00FE4C2A" w:rsidP="00A8785C">
            <w:pPr>
              <w:rPr>
                <w:rFonts w:ascii="Gill Sans MT" w:hAnsi="Gill Sans MT" w:cstheme="minorHAnsi"/>
                <w:sz w:val="18"/>
                <w:szCs w:val="18"/>
                <w:lang w:val="en-US"/>
              </w:rPr>
            </w:pPr>
          </w:p>
          <w:p w14:paraId="30C6C783" w14:textId="77777777" w:rsidR="00D25E46" w:rsidRPr="00CF7A15" w:rsidRDefault="00D25E46" w:rsidP="00D25E46">
            <w:pPr>
              <w:rPr>
                <w:rFonts w:ascii="Gill Sans MT" w:eastAsia="Comic Sans MS" w:hAnsi="Gill Sans MT" w:cs="Comic Sans MS"/>
                <w:color w:val="C00000"/>
                <w:sz w:val="18"/>
                <w:szCs w:val="18"/>
                <w:u w:val="single"/>
              </w:rPr>
            </w:pPr>
            <w:r w:rsidRPr="00CF7A15">
              <w:rPr>
                <w:rFonts w:ascii="Gill Sans MT" w:eastAsia="Comic Sans MS" w:hAnsi="Gill Sans MT" w:cs="Comic Sans MS"/>
                <w:color w:val="C00000"/>
                <w:sz w:val="18"/>
                <w:szCs w:val="18"/>
                <w:u w:val="single"/>
              </w:rPr>
              <w:t>Key vocabulary:</w:t>
            </w:r>
          </w:p>
          <w:p w14:paraId="5A121DD2" w14:textId="788107A2" w:rsidR="007F4E82" w:rsidRPr="00CF7A15" w:rsidRDefault="00D25E46" w:rsidP="00D25E46">
            <w:pPr>
              <w:rPr>
                <w:rFonts w:ascii="Gill Sans MT" w:eastAsia="Comic Sans MS" w:hAnsi="Gill Sans MT" w:cs="Comic Sans MS"/>
                <w:color w:val="C00000"/>
                <w:sz w:val="18"/>
                <w:szCs w:val="18"/>
              </w:rPr>
            </w:pPr>
            <w:r w:rsidRPr="00CF7A15">
              <w:rPr>
                <w:rFonts w:ascii="Gill Sans MT" w:eastAsia="Comic Sans MS" w:hAnsi="Gill Sans MT" w:cs="Comic Sans MS"/>
                <w:color w:val="C00000"/>
                <w:sz w:val="18"/>
                <w:szCs w:val="18"/>
              </w:rPr>
              <w:t xml:space="preserve">Rhythm, beat, pulse, dynamics, pitch, timbre, texture, tempo, duration, </w:t>
            </w:r>
            <w:r w:rsidR="00FE4C2A" w:rsidRPr="00CF7A15">
              <w:rPr>
                <w:rFonts w:ascii="Gill Sans MT" w:eastAsia="Comic Sans MS" w:hAnsi="Gill Sans MT" w:cs="Comic Sans MS"/>
                <w:color w:val="C00000"/>
                <w:sz w:val="18"/>
                <w:szCs w:val="18"/>
              </w:rPr>
              <w:t>projection, tone, characterisation</w:t>
            </w:r>
            <w:r w:rsidR="00212E7D" w:rsidRPr="00CF7A15">
              <w:rPr>
                <w:rFonts w:ascii="Gill Sans MT" w:eastAsia="Comic Sans MS" w:hAnsi="Gill Sans MT" w:cs="Comic Sans MS"/>
                <w:color w:val="C00000"/>
                <w:sz w:val="18"/>
                <w:szCs w:val="18"/>
              </w:rPr>
              <w:t>,</w:t>
            </w:r>
            <w:r w:rsidR="00DC6BA6" w:rsidRPr="00CF7A15">
              <w:rPr>
                <w:rFonts w:ascii="Gill Sans MT" w:eastAsia="Comic Sans MS" w:hAnsi="Gill Sans MT" w:cs="Comic Sans MS"/>
                <w:color w:val="C00000"/>
                <w:sz w:val="18"/>
                <w:szCs w:val="18"/>
              </w:rPr>
              <w:t xml:space="preserve"> polyrhythms</w:t>
            </w:r>
            <w:r w:rsidR="00212E7D" w:rsidRPr="00CF7A15">
              <w:rPr>
                <w:rFonts w:ascii="Gill Sans MT" w:eastAsia="Comic Sans MS" w:hAnsi="Gill Sans MT" w:cs="Comic Sans MS"/>
                <w:color w:val="C00000"/>
                <w:sz w:val="18"/>
                <w:szCs w:val="18"/>
              </w:rPr>
              <w:t xml:space="preserve">, syncopation, </w:t>
            </w:r>
            <w:r w:rsidR="00073E9F" w:rsidRPr="00CF7A15">
              <w:rPr>
                <w:rFonts w:ascii="Gill Sans MT" w:eastAsia="Comic Sans MS" w:hAnsi="Gill Sans MT" w:cs="Comic Sans MS"/>
                <w:color w:val="C00000"/>
                <w:sz w:val="18"/>
                <w:szCs w:val="18"/>
              </w:rPr>
              <w:t>reverb, structure, verse, chorus.</w:t>
            </w:r>
          </w:p>
        </w:tc>
      </w:tr>
      <w:tr w:rsidR="00432B50" w:rsidRPr="007B0359" w14:paraId="173D6CA9" w14:textId="77777777" w:rsidTr="00D25E46">
        <w:trPr>
          <w:trHeight w:val="1323"/>
        </w:trPr>
        <w:tc>
          <w:tcPr>
            <w:tcW w:w="5346" w:type="dxa"/>
            <w:gridSpan w:val="2"/>
          </w:tcPr>
          <w:p w14:paraId="5F137D49" w14:textId="13B2BEDF" w:rsidR="00666BAF" w:rsidRPr="00CF7A15" w:rsidRDefault="00666BAF" w:rsidP="00666BAF">
            <w:pPr>
              <w:rPr>
                <w:rFonts w:ascii="Gill Sans MT" w:hAnsi="Gill Sans MT"/>
                <w:sz w:val="18"/>
                <w:szCs w:val="18"/>
              </w:rPr>
            </w:pPr>
            <w:r w:rsidRPr="00CF7A15">
              <w:rPr>
                <w:rFonts w:ascii="Gill Sans MT" w:hAnsi="Gill Sans MT"/>
                <w:noProof/>
                <w:sz w:val="18"/>
                <w:szCs w:val="18"/>
                <w:lang w:eastAsia="en-GB"/>
              </w:rPr>
              <w:drawing>
                <wp:anchor distT="0" distB="0" distL="114300" distR="114300" simplePos="0" relativeHeight="251813376" behindDoc="1" locked="0" layoutInCell="1" allowOverlap="1" wp14:anchorId="2DDD0FF0" wp14:editId="66021D76">
                  <wp:simplePos x="0" y="0"/>
                  <wp:positionH relativeFrom="column">
                    <wp:posOffset>-1905</wp:posOffset>
                  </wp:positionH>
                  <wp:positionV relativeFrom="paragraph">
                    <wp:posOffset>3175</wp:posOffset>
                  </wp:positionV>
                  <wp:extent cx="692150" cy="689230"/>
                  <wp:effectExtent l="0" t="0" r="0" b="0"/>
                  <wp:wrapTight wrapText="bothSides">
                    <wp:wrapPolygon edited="0">
                      <wp:start x="0" y="0"/>
                      <wp:lineTo x="0" y="20903"/>
                      <wp:lineTo x="20807" y="20903"/>
                      <wp:lineTo x="208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36118" t="27182" r="37625" b="26335"/>
                          <a:stretch/>
                        </pic:blipFill>
                        <pic:spPr bwMode="auto">
                          <a:xfrm>
                            <a:off x="0" y="0"/>
                            <a:ext cx="692150" cy="689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A15">
              <w:rPr>
                <w:rFonts w:ascii="Gill Sans MT" w:hAnsi="Gill Sans MT"/>
                <w:sz w:val="18"/>
                <w:szCs w:val="18"/>
              </w:rPr>
              <w:t>During this half-term, we will be exploring the myths and legends of the Ancient Greeks. Our overarching question will be ‘can we believe a myth/ legend?’ Through studying various Ancient Greek myths/ legends and comparing them to others from other times and eras, we will seek to answer the following</w:t>
            </w:r>
            <w:r w:rsidR="00CF7A15">
              <w:rPr>
                <w:rFonts w:ascii="Gill Sans MT" w:hAnsi="Gill Sans MT"/>
                <w:sz w:val="18"/>
                <w:szCs w:val="18"/>
              </w:rPr>
              <w:t>:</w:t>
            </w:r>
          </w:p>
          <w:p w14:paraId="03204A45" w14:textId="77777777" w:rsidR="00666BAF" w:rsidRPr="00CF7A15" w:rsidRDefault="00666BAF" w:rsidP="00666BAF">
            <w:pPr>
              <w:rPr>
                <w:rFonts w:ascii="Gill Sans MT" w:hAnsi="Gill Sans MT"/>
                <w:sz w:val="18"/>
                <w:szCs w:val="18"/>
                <w:u w:val="single"/>
              </w:rPr>
            </w:pPr>
            <w:r w:rsidRPr="00CF7A15">
              <w:rPr>
                <w:rFonts w:ascii="Gill Sans MT" w:hAnsi="Gill Sans MT"/>
                <w:sz w:val="18"/>
                <w:szCs w:val="18"/>
                <w:u w:val="single"/>
              </w:rPr>
              <w:t>Key questions/ learning points:</w:t>
            </w:r>
          </w:p>
          <w:p w14:paraId="030EB57D" w14:textId="74AC881B" w:rsidR="00666BAF" w:rsidRPr="00CF7A15" w:rsidRDefault="00666BAF" w:rsidP="001B4C52">
            <w:pPr>
              <w:pStyle w:val="ListParagraph"/>
              <w:numPr>
                <w:ilvl w:val="0"/>
                <w:numId w:val="8"/>
              </w:numPr>
              <w:spacing w:after="0" w:line="240" w:lineRule="auto"/>
              <w:rPr>
                <w:rFonts w:ascii="Gill Sans MT" w:hAnsi="Gill Sans MT"/>
                <w:sz w:val="18"/>
                <w:szCs w:val="18"/>
              </w:rPr>
            </w:pPr>
            <w:r w:rsidRPr="00CF7A15">
              <w:rPr>
                <w:rFonts w:ascii="Gill Sans MT" w:hAnsi="Gill Sans MT"/>
                <w:sz w:val="18"/>
                <w:szCs w:val="18"/>
              </w:rPr>
              <w:t>What is a myth/ legend?</w:t>
            </w:r>
          </w:p>
          <w:p w14:paraId="297EA3CD" w14:textId="2DEB5C57" w:rsidR="00666BAF" w:rsidRPr="00CF7A15" w:rsidRDefault="00666BAF" w:rsidP="001B4C52">
            <w:pPr>
              <w:pStyle w:val="ListParagraph"/>
              <w:numPr>
                <w:ilvl w:val="0"/>
                <w:numId w:val="8"/>
              </w:numPr>
              <w:spacing w:after="0" w:line="240" w:lineRule="auto"/>
              <w:rPr>
                <w:rFonts w:ascii="Gill Sans MT" w:hAnsi="Gill Sans MT"/>
                <w:sz w:val="18"/>
                <w:szCs w:val="18"/>
              </w:rPr>
            </w:pPr>
            <w:r w:rsidRPr="00CF7A15">
              <w:rPr>
                <w:rFonts w:ascii="Gill Sans MT" w:hAnsi="Gill Sans MT"/>
                <w:sz w:val="18"/>
                <w:szCs w:val="18"/>
              </w:rPr>
              <w:t>What was life like for the Ancient Greeks?</w:t>
            </w:r>
          </w:p>
          <w:p w14:paraId="06429EE6" w14:textId="68A0AF23" w:rsidR="00666BAF" w:rsidRPr="00CF7A15" w:rsidRDefault="00666BAF" w:rsidP="001B4C52">
            <w:pPr>
              <w:pStyle w:val="ListParagraph"/>
              <w:numPr>
                <w:ilvl w:val="0"/>
                <w:numId w:val="8"/>
              </w:numPr>
              <w:spacing w:after="0" w:line="240" w:lineRule="auto"/>
              <w:rPr>
                <w:rFonts w:ascii="Gill Sans MT" w:hAnsi="Gill Sans MT"/>
                <w:sz w:val="18"/>
                <w:szCs w:val="18"/>
              </w:rPr>
            </w:pPr>
            <w:r w:rsidRPr="00CF7A15">
              <w:rPr>
                <w:rFonts w:ascii="Gill Sans MT" w:hAnsi="Gill Sans MT"/>
                <w:sz w:val="18"/>
                <w:szCs w:val="18"/>
              </w:rPr>
              <w:t>How can we validate historical evidence?</w:t>
            </w:r>
          </w:p>
          <w:p w14:paraId="3300C1DB" w14:textId="77777777" w:rsidR="00666BAF" w:rsidRPr="00CF7A15" w:rsidRDefault="00666BAF" w:rsidP="00666BAF">
            <w:pPr>
              <w:rPr>
                <w:rFonts w:ascii="Gill Sans MT" w:hAnsi="Gill Sans MT"/>
                <w:color w:val="C00000"/>
                <w:sz w:val="18"/>
                <w:szCs w:val="18"/>
                <w:u w:val="single"/>
              </w:rPr>
            </w:pPr>
            <w:r w:rsidRPr="00CF7A15">
              <w:rPr>
                <w:rFonts w:ascii="Gill Sans MT" w:hAnsi="Gill Sans MT"/>
                <w:color w:val="C00000"/>
                <w:sz w:val="18"/>
                <w:szCs w:val="18"/>
                <w:u w:val="single"/>
              </w:rPr>
              <w:t>Key vocabulary:</w:t>
            </w:r>
          </w:p>
          <w:p w14:paraId="42E5923A" w14:textId="4B025196" w:rsidR="00432B50" w:rsidRPr="00CF7A15" w:rsidRDefault="00666BAF" w:rsidP="00666BAF">
            <w:pPr>
              <w:rPr>
                <w:rFonts w:ascii="Gill Sans MT" w:hAnsi="Gill Sans MT"/>
                <w:noProof/>
                <w:sz w:val="18"/>
                <w:szCs w:val="18"/>
                <w:lang w:eastAsia="en-GB"/>
              </w:rPr>
            </w:pPr>
            <w:r w:rsidRPr="00CF7A15">
              <w:rPr>
                <w:rFonts w:ascii="Gill Sans MT" w:hAnsi="Gill Sans MT"/>
                <w:color w:val="C00000"/>
                <w:sz w:val="18"/>
                <w:szCs w:val="18"/>
              </w:rPr>
              <w:t>Myth, legend, hero/ heroine, philosophy, democracy, architecture, historical evidence, artefacts, bias, reliable, validity, persuasion and embellishment.</w:t>
            </w:r>
          </w:p>
        </w:tc>
        <w:tc>
          <w:tcPr>
            <w:tcW w:w="5346" w:type="dxa"/>
          </w:tcPr>
          <w:p w14:paraId="0027E3A5" w14:textId="02FEC4C7" w:rsidR="00432B50" w:rsidRPr="00CF7A15" w:rsidRDefault="00432B50" w:rsidP="00432B50">
            <w:pPr>
              <w:rPr>
                <w:rFonts w:ascii="Gill Sans MT" w:hAnsi="Gill Sans MT" w:cstheme="minorHAnsi"/>
                <w:sz w:val="18"/>
                <w:szCs w:val="18"/>
                <w:lang w:val="en-US"/>
              </w:rPr>
            </w:pPr>
            <w:r w:rsidRPr="00CF7A15">
              <w:rPr>
                <w:rFonts w:ascii="Gill Sans MT" w:eastAsia="Comic Sans MS" w:hAnsi="Gill Sans MT" w:cs="Comic Sans MS"/>
                <w:color w:val="C00000"/>
                <w:sz w:val="18"/>
                <w:szCs w:val="18"/>
              </w:rPr>
              <w:t xml:space="preserve"> </w:t>
            </w:r>
            <w:r w:rsidRPr="00CF7A15">
              <w:rPr>
                <w:rFonts w:ascii="Gill Sans MT" w:hAnsi="Gill Sans MT"/>
                <w:noProof/>
                <w:sz w:val="18"/>
                <w:szCs w:val="18"/>
                <w:lang w:eastAsia="en-GB"/>
              </w:rPr>
              <w:drawing>
                <wp:anchor distT="0" distB="0" distL="114300" distR="114300" simplePos="0" relativeHeight="251812352" behindDoc="1" locked="0" layoutInCell="1" allowOverlap="1" wp14:anchorId="5ECDFD02" wp14:editId="1F70132A">
                  <wp:simplePos x="0" y="0"/>
                  <wp:positionH relativeFrom="column">
                    <wp:posOffset>-12700</wp:posOffset>
                  </wp:positionH>
                  <wp:positionV relativeFrom="paragraph">
                    <wp:posOffset>53340</wp:posOffset>
                  </wp:positionV>
                  <wp:extent cx="606425" cy="609600"/>
                  <wp:effectExtent l="0" t="0" r="3175" b="0"/>
                  <wp:wrapTight wrapText="bothSides">
                    <wp:wrapPolygon edited="0">
                      <wp:start x="0" y="0"/>
                      <wp:lineTo x="0" y="20925"/>
                      <wp:lineTo x="21035" y="20925"/>
                      <wp:lineTo x="2103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36340" t="31120" r="37625" b="22395"/>
                          <a:stretch/>
                        </pic:blipFill>
                        <pic:spPr bwMode="auto">
                          <a:xfrm>
                            <a:off x="0" y="0"/>
                            <a:ext cx="606425"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A15">
              <w:rPr>
                <w:rFonts w:ascii="Gill Sans MT" w:hAnsi="Gill Sans MT" w:cstheme="minorHAnsi"/>
                <w:sz w:val="18"/>
                <w:szCs w:val="18"/>
                <w:lang w:val="en-US"/>
              </w:rPr>
              <w:t xml:space="preserve">We use the Northumberland County Council Agreed Syllabus for Religious Education and will be looking at the key overriding question for this half-term: </w:t>
            </w:r>
            <w:r w:rsidR="006B61B8" w:rsidRPr="00CF7A15">
              <w:rPr>
                <w:rFonts w:ascii="Gill Sans MT" w:hAnsi="Gill Sans MT" w:cstheme="minorHAnsi"/>
                <w:sz w:val="18"/>
                <w:szCs w:val="18"/>
                <w:lang w:val="en-US"/>
              </w:rPr>
              <w:t>Why do Hindus want to be good?</w:t>
            </w:r>
            <w:r w:rsidRPr="00CF7A15">
              <w:rPr>
                <w:rFonts w:ascii="Gill Sans MT" w:hAnsi="Gill Sans MT" w:cstheme="minorHAnsi"/>
                <w:sz w:val="18"/>
                <w:szCs w:val="18"/>
                <w:lang w:val="en-US"/>
              </w:rPr>
              <w:t xml:space="preserve"> </w:t>
            </w:r>
          </w:p>
          <w:p w14:paraId="1554D18A" w14:textId="77777777" w:rsidR="00432B50" w:rsidRPr="00CF7A15" w:rsidRDefault="00432B50" w:rsidP="00432B50">
            <w:pPr>
              <w:rPr>
                <w:rFonts w:ascii="Gill Sans MT" w:hAnsi="Gill Sans MT" w:cstheme="minorHAnsi"/>
                <w:sz w:val="18"/>
                <w:szCs w:val="18"/>
                <w:lang w:val="en-US"/>
              </w:rPr>
            </w:pPr>
            <w:r w:rsidRPr="00CF7A15">
              <w:rPr>
                <w:rFonts w:ascii="Gill Sans MT" w:hAnsi="Gill Sans MT" w:cstheme="minorHAnsi"/>
                <w:sz w:val="18"/>
                <w:szCs w:val="18"/>
                <w:lang w:val="en-US"/>
              </w:rPr>
              <w:t>Within this unit, the children will study:</w:t>
            </w:r>
          </w:p>
          <w:p w14:paraId="71F74F22" w14:textId="582ECCAA" w:rsidR="00432B50" w:rsidRPr="00CF7A15" w:rsidRDefault="006B61B8" w:rsidP="00432B50">
            <w:pPr>
              <w:pStyle w:val="ListParagraph"/>
              <w:numPr>
                <w:ilvl w:val="0"/>
                <w:numId w:val="12"/>
              </w:numPr>
              <w:spacing w:after="0" w:line="240" w:lineRule="auto"/>
              <w:rPr>
                <w:rFonts w:ascii="Gill Sans MT" w:eastAsia="Times New Roman" w:hAnsi="Gill Sans MT" w:cs="Arial"/>
                <w:noProof/>
                <w:sz w:val="18"/>
                <w:szCs w:val="18"/>
              </w:rPr>
            </w:pPr>
            <w:r w:rsidRPr="00CF7A15">
              <w:rPr>
                <w:rFonts w:ascii="Gill Sans MT" w:eastAsia="Times New Roman" w:hAnsi="Gill Sans MT" w:cs="Arial"/>
                <w:noProof/>
                <w:sz w:val="18"/>
                <w:szCs w:val="18"/>
              </w:rPr>
              <w:t>The origins of Hinduism,</w:t>
            </w:r>
          </w:p>
          <w:p w14:paraId="37A3B5CF" w14:textId="3C29CA59" w:rsidR="00432B50" w:rsidRPr="00CF7A15" w:rsidRDefault="006B61B8" w:rsidP="00432B50">
            <w:pPr>
              <w:pStyle w:val="ListParagraph"/>
              <w:numPr>
                <w:ilvl w:val="0"/>
                <w:numId w:val="12"/>
              </w:numPr>
              <w:spacing w:after="0" w:line="240" w:lineRule="auto"/>
              <w:rPr>
                <w:rFonts w:ascii="Gill Sans MT" w:eastAsia="Times New Roman" w:hAnsi="Gill Sans MT" w:cs="Arial"/>
                <w:noProof/>
                <w:sz w:val="18"/>
                <w:szCs w:val="18"/>
              </w:rPr>
            </w:pPr>
            <w:r w:rsidRPr="00CF7A15">
              <w:rPr>
                <w:rFonts w:ascii="Gill Sans MT" w:eastAsia="Times New Roman" w:hAnsi="Gill Sans MT" w:cs="Arial"/>
                <w:noProof/>
                <w:sz w:val="18"/>
                <w:szCs w:val="18"/>
              </w:rPr>
              <w:t>Some of the Hindu stories relating to the religious mindset of Hinduism,</w:t>
            </w:r>
          </w:p>
          <w:p w14:paraId="1E8285D1" w14:textId="0EECBF60" w:rsidR="00432B50" w:rsidRPr="00CF7A15" w:rsidRDefault="00F23A5C" w:rsidP="00432B50">
            <w:pPr>
              <w:pStyle w:val="ListParagraph"/>
              <w:numPr>
                <w:ilvl w:val="0"/>
                <w:numId w:val="12"/>
              </w:numPr>
              <w:spacing w:after="0" w:line="240" w:lineRule="auto"/>
              <w:rPr>
                <w:rFonts w:ascii="Gill Sans MT" w:eastAsia="Times New Roman" w:hAnsi="Gill Sans MT" w:cs="Arial"/>
                <w:noProof/>
                <w:sz w:val="18"/>
                <w:szCs w:val="18"/>
              </w:rPr>
            </w:pPr>
            <w:r w:rsidRPr="00CF7A15">
              <w:rPr>
                <w:rFonts w:ascii="Gill Sans MT" w:eastAsia="Times New Roman" w:hAnsi="Gill Sans MT" w:cs="Arial"/>
                <w:noProof/>
                <w:sz w:val="18"/>
                <w:szCs w:val="18"/>
              </w:rPr>
              <w:t>The stages of life in Hinduism (ashramas),</w:t>
            </w:r>
          </w:p>
          <w:p w14:paraId="0FBCD0FF" w14:textId="5949016B" w:rsidR="00432B50" w:rsidRPr="00CF7A15" w:rsidRDefault="00F23A5C" w:rsidP="00432B50">
            <w:pPr>
              <w:pStyle w:val="ListParagraph"/>
              <w:numPr>
                <w:ilvl w:val="0"/>
                <w:numId w:val="12"/>
              </w:numPr>
              <w:spacing w:after="0" w:line="240" w:lineRule="auto"/>
              <w:rPr>
                <w:rFonts w:ascii="Gill Sans MT" w:eastAsia="Times New Roman" w:hAnsi="Gill Sans MT" w:cs="Arial"/>
                <w:noProof/>
                <w:sz w:val="18"/>
                <w:szCs w:val="18"/>
              </w:rPr>
            </w:pPr>
            <w:r w:rsidRPr="00CF7A15">
              <w:rPr>
                <w:rFonts w:ascii="Gill Sans MT" w:eastAsia="Times New Roman" w:hAnsi="Gill Sans MT" w:cs="Arial"/>
                <w:noProof/>
                <w:sz w:val="18"/>
                <w:szCs w:val="18"/>
              </w:rPr>
              <w:t>The value of karma.</w:t>
            </w:r>
          </w:p>
          <w:p w14:paraId="59AA84D3" w14:textId="77777777" w:rsidR="00432B50" w:rsidRPr="00CF7A15" w:rsidRDefault="00432B50" w:rsidP="00432B50">
            <w:pPr>
              <w:rPr>
                <w:rFonts w:ascii="Gill Sans MT" w:eastAsia="Comic Sans MS" w:hAnsi="Gill Sans MT" w:cs="Comic Sans MS"/>
                <w:color w:val="C00000"/>
                <w:sz w:val="18"/>
                <w:szCs w:val="18"/>
                <w:u w:val="single"/>
              </w:rPr>
            </w:pPr>
            <w:r w:rsidRPr="00CF7A15">
              <w:rPr>
                <w:rFonts w:ascii="Gill Sans MT" w:eastAsia="Comic Sans MS" w:hAnsi="Gill Sans MT" w:cs="Comic Sans MS"/>
                <w:color w:val="C00000"/>
                <w:sz w:val="18"/>
                <w:szCs w:val="18"/>
                <w:u w:val="single"/>
              </w:rPr>
              <w:t>Key vocabulary:</w:t>
            </w:r>
          </w:p>
          <w:p w14:paraId="7C27A04C" w14:textId="317605D6" w:rsidR="00432B50" w:rsidRPr="00CF7A15" w:rsidRDefault="00F23A5C" w:rsidP="00432B50">
            <w:pPr>
              <w:rPr>
                <w:rFonts w:ascii="Gill Sans MT" w:eastAsia="Comic Sans MS" w:hAnsi="Gill Sans MT" w:cs="Comic Sans MS"/>
                <w:color w:val="C00000"/>
                <w:sz w:val="18"/>
                <w:szCs w:val="18"/>
              </w:rPr>
            </w:pPr>
            <w:proofErr w:type="spellStart"/>
            <w:r w:rsidRPr="00CF7A15">
              <w:rPr>
                <w:rFonts w:ascii="Gill Sans MT" w:eastAsia="Comic Sans MS" w:hAnsi="Gill Sans MT" w:cs="Comic Sans MS"/>
                <w:color w:val="C00000"/>
                <w:sz w:val="18"/>
                <w:szCs w:val="18"/>
              </w:rPr>
              <w:t>Sanatan</w:t>
            </w:r>
            <w:proofErr w:type="spellEnd"/>
            <w:r w:rsidRPr="00CF7A15">
              <w:rPr>
                <w:rFonts w:ascii="Gill Sans MT" w:eastAsia="Comic Sans MS" w:hAnsi="Gill Sans MT" w:cs="Comic Sans MS"/>
                <w:color w:val="C00000"/>
                <w:sz w:val="18"/>
                <w:szCs w:val="18"/>
              </w:rPr>
              <w:t xml:space="preserve"> Dharma, Brahman, atman, karma, samsara, moksha, ashramas, duty, reincarnation, eternal.</w:t>
            </w:r>
          </w:p>
        </w:tc>
      </w:tr>
      <w:tr w:rsidR="00432B50" w:rsidRPr="007B0359" w14:paraId="65A73F9F" w14:textId="77777777" w:rsidTr="00D25E46">
        <w:trPr>
          <w:trHeight w:val="1453"/>
        </w:trPr>
        <w:tc>
          <w:tcPr>
            <w:tcW w:w="5346" w:type="dxa"/>
            <w:gridSpan w:val="2"/>
          </w:tcPr>
          <w:p w14:paraId="581D48C4" w14:textId="5230089A" w:rsidR="00432B50" w:rsidRPr="00CF7A15" w:rsidRDefault="00432B50" w:rsidP="001B4C52">
            <w:pPr>
              <w:rPr>
                <w:rFonts w:ascii="Gill Sans MT" w:hAnsi="Gill Sans MT"/>
                <w:bCs/>
                <w:sz w:val="18"/>
                <w:szCs w:val="18"/>
              </w:rPr>
            </w:pPr>
            <w:r w:rsidRPr="00CF7A15">
              <w:rPr>
                <w:rFonts w:ascii="Gill Sans MT" w:hAnsi="Gill Sans MT"/>
                <w:noProof/>
                <w:sz w:val="18"/>
                <w:szCs w:val="18"/>
                <w:lang w:eastAsia="en-GB"/>
              </w:rPr>
              <w:drawing>
                <wp:anchor distT="0" distB="0" distL="114300" distR="114300" simplePos="0" relativeHeight="251796992" behindDoc="1" locked="0" layoutInCell="1" allowOverlap="1" wp14:anchorId="5BDAA4D5" wp14:editId="6DF2638E">
                  <wp:simplePos x="0" y="0"/>
                  <wp:positionH relativeFrom="column">
                    <wp:posOffset>-12700</wp:posOffset>
                  </wp:positionH>
                  <wp:positionV relativeFrom="paragraph">
                    <wp:posOffset>31115</wp:posOffset>
                  </wp:positionV>
                  <wp:extent cx="762000" cy="762000"/>
                  <wp:effectExtent l="0" t="0" r="0" b="0"/>
                  <wp:wrapTight wrapText="bothSides">
                    <wp:wrapPolygon edited="0">
                      <wp:start x="0" y="0"/>
                      <wp:lineTo x="0" y="21060"/>
                      <wp:lineTo x="21060" y="21060"/>
                      <wp:lineTo x="210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36228" t="31515" r="37403" b="21607"/>
                          <a:stretch/>
                        </pic:blipFill>
                        <pic:spPr bwMode="auto">
                          <a:xfrm>
                            <a:off x="0" y="0"/>
                            <a:ext cx="7620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A15">
              <w:rPr>
                <w:rFonts w:ascii="Gill Sans MT" w:hAnsi="Gill Sans MT"/>
                <w:b/>
                <w:bCs/>
                <w:sz w:val="18"/>
                <w:szCs w:val="18"/>
              </w:rPr>
              <w:t xml:space="preserve">Art/DT – </w:t>
            </w:r>
            <w:r w:rsidRPr="00CF7A15">
              <w:rPr>
                <w:rFonts w:ascii="Gill Sans MT" w:hAnsi="Gill Sans MT"/>
                <w:bCs/>
                <w:sz w:val="18"/>
                <w:szCs w:val="18"/>
              </w:rPr>
              <w:t xml:space="preserve">We will be developing </w:t>
            </w:r>
            <w:r w:rsidR="001B4C52" w:rsidRPr="00CF7A15">
              <w:rPr>
                <w:rFonts w:ascii="Gill Sans MT" w:hAnsi="Gill Sans MT"/>
                <w:bCs/>
                <w:sz w:val="18"/>
                <w:szCs w:val="18"/>
              </w:rPr>
              <w:t>a range of skills in our unit for this half-term: portraits. The children will not only study some examples of portraits in various forms, but then also develop the following artistic skills:</w:t>
            </w:r>
          </w:p>
          <w:p w14:paraId="17C6EE5D" w14:textId="0EA0B877" w:rsidR="001B4C52" w:rsidRPr="00CF7A15" w:rsidRDefault="001B4C52" w:rsidP="001B4C52">
            <w:pPr>
              <w:pStyle w:val="ListParagraph"/>
              <w:numPr>
                <w:ilvl w:val="0"/>
                <w:numId w:val="12"/>
              </w:numPr>
              <w:spacing w:after="0" w:line="240" w:lineRule="auto"/>
              <w:rPr>
                <w:rFonts w:ascii="Gill Sans MT" w:hAnsi="Gill Sans MT"/>
                <w:bCs/>
                <w:sz w:val="18"/>
                <w:szCs w:val="18"/>
              </w:rPr>
            </w:pPr>
            <w:r w:rsidRPr="00CF7A15">
              <w:rPr>
                <w:rFonts w:ascii="Gill Sans MT" w:hAnsi="Gill Sans MT"/>
                <w:bCs/>
                <w:sz w:val="18"/>
                <w:szCs w:val="18"/>
              </w:rPr>
              <w:t>Proportioning</w:t>
            </w:r>
          </w:p>
          <w:p w14:paraId="4A06D26A" w14:textId="7B7D7579" w:rsidR="001B4C52" w:rsidRPr="00CF7A15" w:rsidRDefault="001B4C52" w:rsidP="001B4C52">
            <w:pPr>
              <w:pStyle w:val="ListParagraph"/>
              <w:numPr>
                <w:ilvl w:val="0"/>
                <w:numId w:val="12"/>
              </w:numPr>
              <w:spacing w:after="0" w:line="240" w:lineRule="auto"/>
              <w:rPr>
                <w:rFonts w:ascii="Gill Sans MT" w:hAnsi="Gill Sans MT"/>
                <w:bCs/>
                <w:sz w:val="18"/>
                <w:szCs w:val="18"/>
              </w:rPr>
            </w:pPr>
            <w:r w:rsidRPr="00CF7A15">
              <w:rPr>
                <w:rFonts w:ascii="Gill Sans MT" w:hAnsi="Gill Sans MT"/>
                <w:bCs/>
                <w:sz w:val="18"/>
                <w:szCs w:val="18"/>
              </w:rPr>
              <w:t>scaling</w:t>
            </w:r>
          </w:p>
          <w:p w14:paraId="6B82BBB0" w14:textId="4248772C" w:rsidR="001B4C52" w:rsidRPr="00CF7A15" w:rsidRDefault="001B4C52" w:rsidP="001B4C52">
            <w:pPr>
              <w:pStyle w:val="ListParagraph"/>
              <w:numPr>
                <w:ilvl w:val="0"/>
                <w:numId w:val="12"/>
              </w:numPr>
              <w:spacing w:after="0" w:line="240" w:lineRule="auto"/>
              <w:rPr>
                <w:rFonts w:ascii="Gill Sans MT" w:hAnsi="Gill Sans MT"/>
                <w:bCs/>
                <w:sz w:val="18"/>
                <w:szCs w:val="18"/>
              </w:rPr>
            </w:pPr>
            <w:r w:rsidRPr="00CF7A15">
              <w:rPr>
                <w:rFonts w:ascii="Gill Sans MT" w:hAnsi="Gill Sans MT"/>
                <w:bCs/>
                <w:sz w:val="18"/>
                <w:szCs w:val="18"/>
              </w:rPr>
              <w:t>sketching techniques</w:t>
            </w:r>
          </w:p>
          <w:p w14:paraId="7110AF4B" w14:textId="5CC2DC9B" w:rsidR="001B4C52" w:rsidRPr="00CF7A15" w:rsidRDefault="001B4C52" w:rsidP="001B4C52">
            <w:pPr>
              <w:pStyle w:val="ListParagraph"/>
              <w:numPr>
                <w:ilvl w:val="0"/>
                <w:numId w:val="12"/>
              </w:numPr>
              <w:spacing w:after="0" w:line="240" w:lineRule="auto"/>
              <w:rPr>
                <w:rFonts w:ascii="Gill Sans MT" w:hAnsi="Gill Sans MT"/>
                <w:bCs/>
                <w:sz w:val="18"/>
                <w:szCs w:val="18"/>
              </w:rPr>
            </w:pPr>
            <w:r w:rsidRPr="00CF7A15">
              <w:rPr>
                <w:rFonts w:ascii="Gill Sans MT" w:hAnsi="Gill Sans MT"/>
                <w:bCs/>
                <w:sz w:val="18"/>
                <w:szCs w:val="18"/>
              </w:rPr>
              <w:t>collage</w:t>
            </w:r>
          </w:p>
          <w:p w14:paraId="3A960864" w14:textId="1A248752" w:rsidR="001B4C52" w:rsidRPr="00CF7A15" w:rsidRDefault="000452A3" w:rsidP="001B4C52">
            <w:pPr>
              <w:pStyle w:val="ListParagraph"/>
              <w:numPr>
                <w:ilvl w:val="0"/>
                <w:numId w:val="12"/>
              </w:numPr>
              <w:spacing w:after="0" w:line="240" w:lineRule="auto"/>
              <w:rPr>
                <w:rFonts w:ascii="Gill Sans MT" w:hAnsi="Gill Sans MT"/>
                <w:bCs/>
                <w:sz w:val="18"/>
                <w:szCs w:val="18"/>
              </w:rPr>
            </w:pPr>
            <w:r w:rsidRPr="00CF7A15">
              <w:rPr>
                <w:rFonts w:ascii="Gill Sans MT" w:hAnsi="Gill Sans MT"/>
                <w:bCs/>
                <w:sz w:val="18"/>
                <w:szCs w:val="18"/>
              </w:rPr>
              <w:t>texture</w:t>
            </w:r>
          </w:p>
          <w:p w14:paraId="0668189B" w14:textId="2DECCBD8" w:rsidR="000452A3" w:rsidRPr="00CF7A15" w:rsidRDefault="000452A3" w:rsidP="001B4C52">
            <w:pPr>
              <w:pStyle w:val="ListParagraph"/>
              <w:numPr>
                <w:ilvl w:val="0"/>
                <w:numId w:val="12"/>
              </w:numPr>
              <w:spacing w:after="0" w:line="240" w:lineRule="auto"/>
              <w:rPr>
                <w:rFonts w:ascii="Gill Sans MT" w:hAnsi="Gill Sans MT"/>
                <w:bCs/>
                <w:sz w:val="18"/>
                <w:szCs w:val="18"/>
              </w:rPr>
            </w:pPr>
            <w:r w:rsidRPr="00CF7A15">
              <w:rPr>
                <w:rFonts w:ascii="Gill Sans MT" w:hAnsi="Gill Sans MT"/>
                <w:bCs/>
                <w:sz w:val="18"/>
                <w:szCs w:val="18"/>
              </w:rPr>
              <w:t>depth</w:t>
            </w:r>
          </w:p>
          <w:p w14:paraId="42CA1720" w14:textId="77777777" w:rsidR="00432B50" w:rsidRPr="00CF7A15" w:rsidRDefault="00432B50" w:rsidP="00432B50">
            <w:pPr>
              <w:rPr>
                <w:rFonts w:ascii="Gill Sans MT" w:eastAsia="Comic Sans MS" w:hAnsi="Gill Sans MT" w:cs="Comic Sans MS"/>
                <w:color w:val="C00000"/>
                <w:sz w:val="18"/>
                <w:szCs w:val="18"/>
                <w:u w:val="single"/>
              </w:rPr>
            </w:pPr>
            <w:r w:rsidRPr="00CF7A15">
              <w:rPr>
                <w:rFonts w:ascii="Gill Sans MT" w:eastAsia="Comic Sans MS" w:hAnsi="Gill Sans MT" w:cs="Comic Sans MS"/>
                <w:color w:val="C00000"/>
                <w:sz w:val="18"/>
                <w:szCs w:val="18"/>
                <w:u w:val="single"/>
              </w:rPr>
              <w:t>Key vocabulary:</w:t>
            </w:r>
          </w:p>
          <w:p w14:paraId="08513EB9" w14:textId="08375A8E" w:rsidR="00432B50" w:rsidRPr="00CF7A15" w:rsidRDefault="00432B50" w:rsidP="00432B50">
            <w:pPr>
              <w:autoSpaceDE w:val="0"/>
              <w:autoSpaceDN w:val="0"/>
              <w:adjustRightInd w:val="0"/>
              <w:rPr>
                <w:rFonts w:ascii="Gill Sans MT" w:eastAsia="Comic Sans MS" w:hAnsi="Gill Sans MT" w:cs="Comic Sans MS"/>
                <w:color w:val="C00000"/>
                <w:sz w:val="18"/>
                <w:szCs w:val="18"/>
              </w:rPr>
            </w:pPr>
            <w:r w:rsidRPr="00CF7A15">
              <w:rPr>
                <w:rFonts w:ascii="Gill Sans MT" w:eastAsia="Comic Sans MS" w:hAnsi="Gill Sans MT" w:cs="Comic Sans MS"/>
                <w:color w:val="C00000"/>
                <w:sz w:val="18"/>
                <w:szCs w:val="18"/>
              </w:rPr>
              <w:t xml:space="preserve">Sketch, outline, </w:t>
            </w:r>
            <w:r w:rsidR="000452A3" w:rsidRPr="00CF7A15">
              <w:rPr>
                <w:rFonts w:ascii="Gill Sans MT" w:eastAsia="Comic Sans MS" w:hAnsi="Gill Sans MT" w:cs="Comic Sans MS"/>
                <w:color w:val="C00000"/>
                <w:sz w:val="18"/>
                <w:szCs w:val="18"/>
              </w:rPr>
              <w:t xml:space="preserve">light source, </w:t>
            </w:r>
            <w:r w:rsidRPr="00CF7A15">
              <w:rPr>
                <w:rFonts w:ascii="Gill Sans MT" w:eastAsia="Comic Sans MS" w:hAnsi="Gill Sans MT" w:cs="Comic Sans MS"/>
                <w:color w:val="C00000"/>
                <w:sz w:val="18"/>
                <w:szCs w:val="18"/>
              </w:rPr>
              <w:t xml:space="preserve">shading, hatching, cross-hatching, stippling, light source, depth, texture, proportions, </w:t>
            </w:r>
            <w:r w:rsidR="000452A3" w:rsidRPr="00CF7A15">
              <w:rPr>
                <w:rFonts w:ascii="Gill Sans MT" w:eastAsia="Comic Sans MS" w:hAnsi="Gill Sans MT" w:cs="Comic Sans MS"/>
                <w:color w:val="C00000"/>
                <w:sz w:val="18"/>
                <w:szCs w:val="18"/>
              </w:rPr>
              <w:t>abstract,</w:t>
            </w:r>
            <w:r w:rsidRPr="00CF7A15">
              <w:rPr>
                <w:rFonts w:ascii="Gill Sans MT" w:eastAsia="Comic Sans MS" w:hAnsi="Gill Sans MT" w:cs="Comic Sans MS"/>
                <w:color w:val="C00000"/>
                <w:sz w:val="18"/>
                <w:szCs w:val="18"/>
              </w:rPr>
              <w:t xml:space="preserve"> evaluate, structure.</w:t>
            </w:r>
          </w:p>
        </w:tc>
        <w:tc>
          <w:tcPr>
            <w:tcW w:w="5346" w:type="dxa"/>
          </w:tcPr>
          <w:p w14:paraId="31EBF7D9" w14:textId="77777777" w:rsidR="000452A3" w:rsidRPr="00CF7A15" w:rsidRDefault="00432B50" w:rsidP="00432B50">
            <w:pPr>
              <w:ind w:left="9"/>
              <w:rPr>
                <w:rFonts w:ascii="Gill Sans MT" w:eastAsia="Comic Sans MS" w:hAnsi="Gill Sans MT" w:cs="Comic Sans MS"/>
                <w:sz w:val="18"/>
                <w:szCs w:val="18"/>
              </w:rPr>
            </w:pPr>
            <w:r w:rsidRPr="00CF7A15">
              <w:rPr>
                <w:rFonts w:ascii="Gill Sans MT" w:hAnsi="Gill Sans MT"/>
                <w:noProof/>
                <w:sz w:val="18"/>
                <w:szCs w:val="18"/>
                <w:lang w:eastAsia="en-GB"/>
              </w:rPr>
              <w:drawing>
                <wp:anchor distT="0" distB="0" distL="114300" distR="114300" simplePos="0" relativeHeight="251810304" behindDoc="1" locked="0" layoutInCell="1" allowOverlap="1" wp14:anchorId="4BF85C09" wp14:editId="11EFA029">
                  <wp:simplePos x="0" y="0"/>
                  <wp:positionH relativeFrom="column">
                    <wp:posOffset>2540</wp:posOffset>
                  </wp:positionH>
                  <wp:positionV relativeFrom="paragraph">
                    <wp:posOffset>33655</wp:posOffset>
                  </wp:positionV>
                  <wp:extent cx="726440" cy="723900"/>
                  <wp:effectExtent l="0" t="0" r="0" b="0"/>
                  <wp:wrapTight wrapText="bothSides">
                    <wp:wrapPolygon edited="0">
                      <wp:start x="0" y="0"/>
                      <wp:lineTo x="0" y="21032"/>
                      <wp:lineTo x="20958" y="21032"/>
                      <wp:lineTo x="2095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36006" t="20485" r="37071" b="31849"/>
                          <a:stretch/>
                        </pic:blipFill>
                        <pic:spPr bwMode="auto">
                          <a:xfrm>
                            <a:off x="0" y="0"/>
                            <a:ext cx="726440"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A15">
              <w:rPr>
                <w:rFonts w:ascii="Gill Sans MT" w:eastAsia="Times New Roman" w:hAnsi="Gill Sans MT" w:cstheme="minorHAnsi"/>
                <w:sz w:val="18"/>
                <w:szCs w:val="18"/>
                <w:lang w:eastAsia="en-GB"/>
              </w:rPr>
              <w:t xml:space="preserve">In Science, </w:t>
            </w:r>
            <w:r w:rsidRPr="00CF7A15">
              <w:rPr>
                <w:rFonts w:ascii="Gill Sans MT" w:eastAsia="Comic Sans MS" w:hAnsi="Gill Sans MT" w:cs="Comic Sans MS"/>
                <w:sz w:val="18"/>
                <w:szCs w:val="18"/>
              </w:rPr>
              <w:t xml:space="preserve">we will be </w:t>
            </w:r>
            <w:r w:rsidR="000452A3" w:rsidRPr="00CF7A15">
              <w:rPr>
                <w:rFonts w:ascii="Gill Sans MT" w:eastAsia="Comic Sans MS" w:hAnsi="Gill Sans MT" w:cs="Comic Sans MS"/>
                <w:sz w:val="18"/>
                <w:szCs w:val="18"/>
              </w:rPr>
              <w:t xml:space="preserve">finishing off </w:t>
            </w:r>
            <w:proofErr w:type="spellStart"/>
            <w:r w:rsidR="000452A3" w:rsidRPr="00CF7A15">
              <w:rPr>
                <w:rFonts w:ascii="Gill Sans MT" w:eastAsia="Comic Sans MS" w:hAnsi="Gill Sans MT" w:cs="Comic Sans MS"/>
                <w:sz w:val="18"/>
                <w:szCs w:val="18"/>
              </w:rPr>
              <w:t>iur</w:t>
            </w:r>
            <w:proofErr w:type="spellEnd"/>
            <w:r w:rsidR="000452A3" w:rsidRPr="00CF7A15">
              <w:rPr>
                <w:rFonts w:ascii="Gill Sans MT" w:eastAsia="Comic Sans MS" w:hAnsi="Gill Sans MT" w:cs="Comic Sans MS"/>
                <w:sz w:val="18"/>
                <w:szCs w:val="18"/>
              </w:rPr>
              <w:t xml:space="preserve"> unit on light by looking at convex and concave lenses and their uses in everyday objects (glasses &amp; telescopes).</w:t>
            </w:r>
          </w:p>
          <w:p w14:paraId="71CDD9E8" w14:textId="77777777" w:rsidR="000452A3" w:rsidRPr="00CF7A15" w:rsidRDefault="000452A3" w:rsidP="00432B50">
            <w:pPr>
              <w:ind w:left="9"/>
              <w:rPr>
                <w:rFonts w:ascii="Gill Sans MT" w:eastAsia="Times New Roman" w:hAnsi="Gill Sans MT" w:cstheme="minorHAnsi"/>
                <w:sz w:val="18"/>
                <w:szCs w:val="18"/>
                <w:lang w:eastAsia="en-GB"/>
              </w:rPr>
            </w:pPr>
            <w:r w:rsidRPr="00CF7A15">
              <w:rPr>
                <w:rFonts w:ascii="Gill Sans MT" w:eastAsia="Times New Roman" w:hAnsi="Gill Sans MT" w:cstheme="minorHAnsi"/>
                <w:sz w:val="18"/>
                <w:szCs w:val="18"/>
                <w:lang w:eastAsia="en-GB"/>
              </w:rPr>
              <w:t xml:space="preserve">We will then move into the unit of electricity. This will involve us studying the following: </w:t>
            </w:r>
          </w:p>
          <w:p w14:paraId="47B34ABD" w14:textId="77777777" w:rsidR="000452A3" w:rsidRPr="00CF7A15" w:rsidRDefault="000452A3" w:rsidP="00432B50">
            <w:pPr>
              <w:pStyle w:val="ListParagraph"/>
              <w:numPr>
                <w:ilvl w:val="0"/>
                <w:numId w:val="12"/>
              </w:numPr>
              <w:spacing w:after="0" w:line="240" w:lineRule="auto"/>
              <w:rPr>
                <w:rFonts w:ascii="Gill Sans MT" w:eastAsia="Times New Roman" w:hAnsi="Gill Sans MT" w:cstheme="minorHAnsi"/>
                <w:b/>
                <w:sz w:val="18"/>
                <w:szCs w:val="18"/>
              </w:rPr>
            </w:pPr>
            <w:r w:rsidRPr="00CF7A15">
              <w:rPr>
                <w:rFonts w:ascii="Gill Sans MT" w:eastAsia="Times New Roman" w:hAnsi="Gill Sans MT" w:cstheme="minorHAnsi"/>
                <w:color w:val="auto"/>
                <w:sz w:val="18"/>
                <w:szCs w:val="18"/>
              </w:rPr>
              <w:t>identifying electric symbols,</w:t>
            </w:r>
          </w:p>
          <w:p w14:paraId="7C0FB2BA" w14:textId="78A07772" w:rsidR="000452A3" w:rsidRPr="00CF7A15" w:rsidRDefault="000452A3" w:rsidP="00432B50">
            <w:pPr>
              <w:pStyle w:val="ListParagraph"/>
              <w:numPr>
                <w:ilvl w:val="0"/>
                <w:numId w:val="12"/>
              </w:numPr>
              <w:spacing w:after="0" w:line="240" w:lineRule="auto"/>
              <w:rPr>
                <w:rFonts w:ascii="Gill Sans MT" w:eastAsia="Times New Roman" w:hAnsi="Gill Sans MT" w:cstheme="minorHAnsi"/>
                <w:b/>
                <w:sz w:val="18"/>
                <w:szCs w:val="18"/>
              </w:rPr>
            </w:pPr>
            <w:r w:rsidRPr="00CF7A15">
              <w:rPr>
                <w:rFonts w:ascii="Gill Sans MT" w:eastAsia="Times New Roman" w:hAnsi="Gill Sans MT" w:cstheme="minorHAnsi"/>
                <w:color w:val="auto"/>
                <w:sz w:val="18"/>
                <w:szCs w:val="18"/>
              </w:rPr>
              <w:t>comparing parallel and series circuits</w:t>
            </w:r>
            <w:r w:rsidR="0057099C" w:rsidRPr="00CF7A15">
              <w:rPr>
                <w:rFonts w:ascii="Gill Sans MT" w:eastAsia="Times New Roman" w:hAnsi="Gill Sans MT" w:cstheme="minorHAnsi"/>
                <w:color w:val="auto"/>
                <w:sz w:val="18"/>
                <w:szCs w:val="18"/>
              </w:rPr>
              <w:t>,</w:t>
            </w:r>
          </w:p>
          <w:p w14:paraId="04D405BE" w14:textId="3F134DB2" w:rsidR="000452A3" w:rsidRPr="00CF7A15" w:rsidRDefault="000452A3" w:rsidP="00432B50">
            <w:pPr>
              <w:pStyle w:val="ListParagraph"/>
              <w:numPr>
                <w:ilvl w:val="0"/>
                <w:numId w:val="12"/>
              </w:numPr>
              <w:spacing w:after="0" w:line="240" w:lineRule="auto"/>
              <w:rPr>
                <w:rFonts w:ascii="Gill Sans MT" w:eastAsia="Times New Roman" w:hAnsi="Gill Sans MT" w:cstheme="minorHAnsi"/>
                <w:b/>
                <w:sz w:val="18"/>
                <w:szCs w:val="18"/>
              </w:rPr>
            </w:pPr>
            <w:r w:rsidRPr="00CF7A15">
              <w:rPr>
                <w:rFonts w:ascii="Gill Sans MT" w:eastAsia="Times New Roman" w:hAnsi="Gill Sans MT" w:cstheme="minorHAnsi"/>
                <w:color w:val="auto"/>
                <w:sz w:val="18"/>
                <w:szCs w:val="18"/>
              </w:rPr>
              <w:t xml:space="preserve">observing the </w:t>
            </w:r>
            <w:r w:rsidR="0057099C" w:rsidRPr="00CF7A15">
              <w:rPr>
                <w:rFonts w:ascii="Gill Sans MT" w:eastAsia="Times New Roman" w:hAnsi="Gill Sans MT" w:cstheme="minorHAnsi"/>
                <w:color w:val="auto"/>
                <w:sz w:val="18"/>
                <w:szCs w:val="18"/>
              </w:rPr>
              <w:t xml:space="preserve">effects of </w:t>
            </w:r>
            <w:r w:rsidRPr="00CF7A15">
              <w:rPr>
                <w:rFonts w:ascii="Gill Sans MT" w:eastAsia="Times New Roman" w:hAnsi="Gill Sans MT" w:cstheme="minorHAnsi"/>
                <w:color w:val="auto"/>
                <w:sz w:val="18"/>
                <w:szCs w:val="18"/>
              </w:rPr>
              <w:t>vari</w:t>
            </w:r>
            <w:r w:rsidR="0057099C" w:rsidRPr="00CF7A15">
              <w:rPr>
                <w:rFonts w:ascii="Gill Sans MT" w:eastAsia="Times New Roman" w:hAnsi="Gill Sans MT" w:cstheme="minorHAnsi"/>
                <w:color w:val="auto"/>
                <w:sz w:val="18"/>
                <w:szCs w:val="18"/>
              </w:rPr>
              <w:t>a</w:t>
            </w:r>
            <w:r w:rsidRPr="00CF7A15">
              <w:rPr>
                <w:rFonts w:ascii="Gill Sans MT" w:eastAsia="Times New Roman" w:hAnsi="Gill Sans MT" w:cstheme="minorHAnsi"/>
                <w:color w:val="auto"/>
                <w:sz w:val="18"/>
                <w:szCs w:val="18"/>
              </w:rPr>
              <w:t>nce in components</w:t>
            </w:r>
            <w:r w:rsidR="0057099C" w:rsidRPr="00CF7A15">
              <w:rPr>
                <w:rFonts w:ascii="Gill Sans MT" w:eastAsia="Times New Roman" w:hAnsi="Gill Sans MT" w:cstheme="minorHAnsi"/>
                <w:color w:val="auto"/>
                <w:sz w:val="18"/>
                <w:szCs w:val="18"/>
              </w:rPr>
              <w:t>,</w:t>
            </w:r>
          </w:p>
          <w:p w14:paraId="76F00C10" w14:textId="6298741D" w:rsidR="0057099C" w:rsidRPr="00CF7A15" w:rsidRDefault="000452A3" w:rsidP="00432B50">
            <w:pPr>
              <w:pStyle w:val="ListParagraph"/>
              <w:numPr>
                <w:ilvl w:val="0"/>
                <w:numId w:val="12"/>
              </w:numPr>
              <w:spacing w:after="0" w:line="240" w:lineRule="auto"/>
              <w:rPr>
                <w:rFonts w:ascii="Gill Sans MT" w:eastAsia="Times New Roman" w:hAnsi="Gill Sans MT" w:cstheme="minorHAnsi"/>
                <w:b/>
                <w:sz w:val="18"/>
                <w:szCs w:val="18"/>
              </w:rPr>
            </w:pPr>
            <w:r w:rsidRPr="00CF7A15">
              <w:rPr>
                <w:rFonts w:ascii="Gill Sans MT" w:eastAsia="Times New Roman" w:hAnsi="Gill Sans MT" w:cstheme="minorHAnsi"/>
                <w:color w:val="auto"/>
                <w:sz w:val="18"/>
                <w:szCs w:val="18"/>
              </w:rPr>
              <w:t>solving circuit problems</w:t>
            </w:r>
            <w:r w:rsidR="0057099C" w:rsidRPr="00CF7A15">
              <w:rPr>
                <w:rFonts w:ascii="Gill Sans MT" w:eastAsia="Times New Roman" w:hAnsi="Gill Sans MT" w:cstheme="minorHAnsi"/>
                <w:color w:val="auto"/>
                <w:sz w:val="18"/>
                <w:szCs w:val="18"/>
              </w:rPr>
              <w:t>,</w:t>
            </w:r>
          </w:p>
          <w:p w14:paraId="022306C8" w14:textId="1DA4BAE2" w:rsidR="0057099C" w:rsidRPr="00CF7A15" w:rsidRDefault="0057099C" w:rsidP="00432B50">
            <w:pPr>
              <w:pStyle w:val="ListParagraph"/>
              <w:numPr>
                <w:ilvl w:val="0"/>
                <w:numId w:val="12"/>
              </w:numPr>
              <w:spacing w:after="0" w:line="240" w:lineRule="auto"/>
              <w:rPr>
                <w:rFonts w:ascii="Gill Sans MT" w:eastAsia="Times New Roman" w:hAnsi="Gill Sans MT" w:cstheme="minorHAnsi"/>
                <w:b/>
                <w:sz w:val="18"/>
                <w:szCs w:val="18"/>
              </w:rPr>
            </w:pPr>
            <w:r w:rsidRPr="00CF7A15">
              <w:rPr>
                <w:rFonts w:ascii="Gill Sans MT" w:eastAsia="Times New Roman" w:hAnsi="Gill Sans MT" w:cstheme="minorHAnsi"/>
                <w:color w:val="auto"/>
                <w:sz w:val="18"/>
                <w:szCs w:val="18"/>
              </w:rPr>
              <w:t>being creative to build briefed circuits.</w:t>
            </w:r>
          </w:p>
          <w:p w14:paraId="5692E787" w14:textId="1E4B09BF" w:rsidR="00432B50" w:rsidRPr="00CF7A15" w:rsidRDefault="00432B50" w:rsidP="00432B50">
            <w:pPr>
              <w:rPr>
                <w:rFonts w:ascii="Gill Sans MT" w:eastAsia="Times New Roman" w:hAnsi="Gill Sans MT" w:cstheme="minorHAnsi"/>
                <w:sz w:val="18"/>
                <w:szCs w:val="18"/>
              </w:rPr>
            </w:pPr>
            <w:r w:rsidRPr="00CF7A15">
              <w:rPr>
                <w:rFonts w:ascii="Gill Sans MT" w:eastAsia="Times New Roman" w:hAnsi="Gill Sans MT" w:cstheme="minorHAnsi"/>
                <w:sz w:val="18"/>
                <w:szCs w:val="18"/>
              </w:rPr>
              <w:t>We will also be creating our own investigations and creating thorough scientific reports.</w:t>
            </w:r>
          </w:p>
          <w:p w14:paraId="5CC9196E" w14:textId="77777777" w:rsidR="00432B50" w:rsidRPr="00CF7A15" w:rsidRDefault="00432B50" w:rsidP="00432B50">
            <w:pPr>
              <w:rPr>
                <w:rFonts w:ascii="Gill Sans MT" w:eastAsia="Comic Sans MS" w:hAnsi="Gill Sans MT" w:cs="Comic Sans MS"/>
                <w:color w:val="C00000"/>
                <w:sz w:val="18"/>
                <w:szCs w:val="18"/>
                <w:u w:val="single"/>
              </w:rPr>
            </w:pPr>
            <w:r w:rsidRPr="00CF7A15">
              <w:rPr>
                <w:rFonts w:ascii="Gill Sans MT" w:eastAsia="Comic Sans MS" w:hAnsi="Gill Sans MT" w:cs="Comic Sans MS"/>
                <w:color w:val="C00000"/>
                <w:sz w:val="18"/>
                <w:szCs w:val="18"/>
                <w:u w:val="single"/>
              </w:rPr>
              <w:t>Key vocabulary:</w:t>
            </w:r>
          </w:p>
          <w:p w14:paraId="3E372C32" w14:textId="4B512589" w:rsidR="00CF7A15" w:rsidRPr="00CF7A15" w:rsidRDefault="0057099C" w:rsidP="00CF7A15">
            <w:pPr>
              <w:rPr>
                <w:rFonts w:ascii="Gill Sans MT" w:eastAsia="Times New Roman" w:hAnsi="Gill Sans MT" w:cs="Arial"/>
                <w:bCs/>
                <w:noProof/>
                <w:sz w:val="18"/>
                <w:szCs w:val="18"/>
              </w:rPr>
            </w:pPr>
            <w:r w:rsidRPr="00CF7A15">
              <w:rPr>
                <w:rFonts w:ascii="Gill Sans MT" w:eastAsia="Comic Sans MS" w:hAnsi="Gill Sans MT" w:cs="Comic Sans MS"/>
                <w:color w:val="C00000"/>
                <w:sz w:val="18"/>
                <w:szCs w:val="18"/>
              </w:rPr>
              <w:t xml:space="preserve">Cell, light, buzzer, motor, wire, circuit, switch, resistance, series, parallel, component, </w:t>
            </w:r>
            <w:r w:rsidR="006B61B8" w:rsidRPr="00CF7A15">
              <w:rPr>
                <w:rFonts w:ascii="Gill Sans MT" w:eastAsia="Comic Sans MS" w:hAnsi="Gill Sans MT" w:cs="Comic Sans MS"/>
                <w:color w:val="C00000"/>
                <w:sz w:val="18"/>
                <w:szCs w:val="18"/>
              </w:rPr>
              <w:t>amps, voltage, potential difference.</w:t>
            </w:r>
          </w:p>
        </w:tc>
      </w:tr>
      <w:tr w:rsidR="00D80A96" w:rsidRPr="007B0359" w14:paraId="7979D9D6" w14:textId="77777777" w:rsidTr="00397BDB">
        <w:trPr>
          <w:trHeight w:val="1453"/>
        </w:trPr>
        <w:tc>
          <w:tcPr>
            <w:tcW w:w="10692" w:type="dxa"/>
            <w:gridSpan w:val="3"/>
          </w:tcPr>
          <w:p w14:paraId="43CE6C01" w14:textId="77777777" w:rsidR="00D80A96" w:rsidRPr="00CF7A15" w:rsidRDefault="00D80A96" w:rsidP="00432B50">
            <w:pPr>
              <w:ind w:left="9"/>
              <w:rPr>
                <w:rFonts w:ascii="Gill Sans MT" w:hAnsi="Gill Sans MT"/>
                <w:noProof/>
                <w:sz w:val="18"/>
                <w:szCs w:val="18"/>
                <w:lang w:eastAsia="en-GB"/>
              </w:rPr>
            </w:pPr>
            <w:r w:rsidRPr="00CF7A15">
              <w:rPr>
                <w:rFonts w:ascii="Gill Sans MT" w:hAnsi="Gill Sans MT"/>
                <w:noProof/>
                <w:sz w:val="18"/>
                <w:szCs w:val="18"/>
                <w:lang w:eastAsia="en-GB"/>
              </w:rPr>
              <w:drawing>
                <wp:anchor distT="0" distB="0" distL="114300" distR="114300" simplePos="0" relativeHeight="251814400" behindDoc="1" locked="0" layoutInCell="1" allowOverlap="1" wp14:anchorId="349DD29E" wp14:editId="14756527">
                  <wp:simplePos x="0" y="0"/>
                  <wp:positionH relativeFrom="column">
                    <wp:posOffset>4445</wp:posOffset>
                  </wp:positionH>
                  <wp:positionV relativeFrom="paragraph">
                    <wp:posOffset>0</wp:posOffset>
                  </wp:positionV>
                  <wp:extent cx="742950" cy="746098"/>
                  <wp:effectExtent l="0" t="0" r="0" b="0"/>
                  <wp:wrapTight wrapText="bothSides">
                    <wp:wrapPolygon edited="0">
                      <wp:start x="0" y="0"/>
                      <wp:lineTo x="0" y="20974"/>
                      <wp:lineTo x="21046" y="20974"/>
                      <wp:lineTo x="210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36340" t="25212" r="37514" b="28107"/>
                          <a:stretch/>
                        </pic:blipFill>
                        <pic:spPr bwMode="auto">
                          <a:xfrm>
                            <a:off x="0" y="0"/>
                            <a:ext cx="742950" cy="7460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7A15">
              <w:rPr>
                <w:rFonts w:ascii="Gill Sans MT" w:hAnsi="Gill Sans MT"/>
                <w:noProof/>
                <w:sz w:val="18"/>
                <w:szCs w:val="18"/>
                <w:lang w:eastAsia="en-GB"/>
              </w:rPr>
              <w:t xml:space="preserve"> Our computing unit for this half-term will see the children explore the history and use of computing systems. This includes the following: </w:t>
            </w:r>
          </w:p>
          <w:p w14:paraId="38A7A8AF" w14:textId="77777777" w:rsidR="00D80A96" w:rsidRPr="00CF7A15" w:rsidRDefault="00D80A96" w:rsidP="00D80A96">
            <w:pPr>
              <w:pStyle w:val="ListParagraph"/>
              <w:numPr>
                <w:ilvl w:val="0"/>
                <w:numId w:val="12"/>
              </w:numPr>
              <w:spacing w:after="0" w:line="240" w:lineRule="auto"/>
              <w:rPr>
                <w:rFonts w:ascii="Gill Sans MT" w:hAnsi="Gill Sans MT"/>
                <w:noProof/>
                <w:sz w:val="18"/>
                <w:szCs w:val="18"/>
              </w:rPr>
            </w:pPr>
            <w:r w:rsidRPr="00CF7A15">
              <w:rPr>
                <w:rFonts w:ascii="Gill Sans MT" w:hAnsi="Gill Sans MT"/>
                <w:noProof/>
                <w:sz w:val="18"/>
                <w:szCs w:val="18"/>
              </w:rPr>
              <w:t>computer coding</w:t>
            </w:r>
          </w:p>
          <w:p w14:paraId="6182E4FD" w14:textId="77777777" w:rsidR="00D80A96" w:rsidRPr="00CF7A15" w:rsidRDefault="00D80A96" w:rsidP="00D80A96">
            <w:pPr>
              <w:pStyle w:val="ListParagraph"/>
              <w:numPr>
                <w:ilvl w:val="0"/>
                <w:numId w:val="12"/>
              </w:numPr>
              <w:spacing w:after="0" w:line="240" w:lineRule="auto"/>
              <w:rPr>
                <w:rFonts w:ascii="Gill Sans MT" w:hAnsi="Gill Sans MT"/>
                <w:noProof/>
                <w:sz w:val="18"/>
                <w:szCs w:val="18"/>
              </w:rPr>
            </w:pPr>
            <w:r w:rsidRPr="00CF7A15">
              <w:rPr>
                <w:rFonts w:ascii="Gill Sans MT" w:hAnsi="Gill Sans MT"/>
                <w:noProof/>
                <w:sz w:val="18"/>
                <w:szCs w:val="18"/>
              </w:rPr>
              <w:t>the importance of passwords</w:t>
            </w:r>
          </w:p>
          <w:p w14:paraId="0FCF8F64" w14:textId="77777777" w:rsidR="00D80A96" w:rsidRPr="00CF7A15" w:rsidRDefault="00D80A96" w:rsidP="00D80A96">
            <w:pPr>
              <w:pStyle w:val="ListParagraph"/>
              <w:numPr>
                <w:ilvl w:val="0"/>
                <w:numId w:val="12"/>
              </w:numPr>
              <w:spacing w:after="0" w:line="240" w:lineRule="auto"/>
              <w:rPr>
                <w:rFonts w:ascii="Gill Sans MT" w:hAnsi="Gill Sans MT"/>
                <w:noProof/>
                <w:sz w:val="18"/>
                <w:szCs w:val="18"/>
              </w:rPr>
            </w:pPr>
            <w:r w:rsidRPr="00CF7A15">
              <w:rPr>
                <w:rFonts w:ascii="Gill Sans MT" w:hAnsi="Gill Sans MT"/>
                <w:noProof/>
                <w:sz w:val="18"/>
                <w:szCs w:val="18"/>
              </w:rPr>
              <w:t>the evolution of computers</w:t>
            </w:r>
          </w:p>
          <w:p w14:paraId="62339ACB" w14:textId="77777777" w:rsidR="00D80A96" w:rsidRPr="00CF7A15" w:rsidRDefault="00D80A96" w:rsidP="00D80A96">
            <w:pPr>
              <w:pStyle w:val="ListParagraph"/>
              <w:numPr>
                <w:ilvl w:val="0"/>
                <w:numId w:val="12"/>
              </w:numPr>
              <w:spacing w:after="0" w:line="240" w:lineRule="auto"/>
              <w:rPr>
                <w:rFonts w:ascii="Gill Sans MT" w:hAnsi="Gill Sans MT"/>
                <w:noProof/>
                <w:sz w:val="18"/>
                <w:szCs w:val="18"/>
              </w:rPr>
            </w:pPr>
            <w:r w:rsidRPr="00CF7A15">
              <w:rPr>
                <w:rFonts w:ascii="Gill Sans MT" w:hAnsi="Gill Sans MT"/>
                <w:noProof/>
                <w:sz w:val="18"/>
                <w:szCs w:val="18"/>
              </w:rPr>
              <w:t>designing a future computer</w:t>
            </w:r>
          </w:p>
          <w:p w14:paraId="27C7B46E" w14:textId="77777777" w:rsidR="00D80A96" w:rsidRPr="00CF7A15" w:rsidRDefault="00D80A96" w:rsidP="00D80A96">
            <w:pPr>
              <w:pStyle w:val="ListParagraph"/>
              <w:numPr>
                <w:ilvl w:val="0"/>
                <w:numId w:val="12"/>
              </w:numPr>
              <w:spacing w:after="0" w:line="240" w:lineRule="auto"/>
              <w:rPr>
                <w:rFonts w:ascii="Gill Sans MT" w:hAnsi="Gill Sans MT"/>
                <w:noProof/>
                <w:sz w:val="18"/>
                <w:szCs w:val="18"/>
              </w:rPr>
            </w:pPr>
            <w:r w:rsidRPr="00CF7A15">
              <w:rPr>
                <w:rFonts w:ascii="Gill Sans MT" w:hAnsi="Gill Sans MT"/>
                <w:noProof/>
                <w:sz w:val="18"/>
                <w:szCs w:val="18"/>
              </w:rPr>
              <w:t>creating an audio advert</w:t>
            </w:r>
          </w:p>
          <w:p w14:paraId="59FA6DB0" w14:textId="77777777" w:rsidR="00D80A96" w:rsidRPr="00CF7A15" w:rsidRDefault="00D80A96" w:rsidP="00D80A96">
            <w:pPr>
              <w:rPr>
                <w:rFonts w:ascii="Gill Sans MT" w:eastAsia="Comic Sans MS" w:hAnsi="Gill Sans MT" w:cs="Comic Sans MS"/>
                <w:color w:val="C00000"/>
                <w:sz w:val="18"/>
                <w:szCs w:val="18"/>
                <w:u w:val="single"/>
              </w:rPr>
            </w:pPr>
            <w:r w:rsidRPr="00CF7A15">
              <w:rPr>
                <w:rFonts w:ascii="Gill Sans MT" w:eastAsia="Comic Sans MS" w:hAnsi="Gill Sans MT" w:cs="Comic Sans MS"/>
                <w:color w:val="C00000"/>
                <w:sz w:val="18"/>
                <w:szCs w:val="18"/>
                <w:u w:val="single"/>
              </w:rPr>
              <w:t>Key vocabulary:</w:t>
            </w:r>
          </w:p>
          <w:p w14:paraId="7FFF1FF4" w14:textId="0319DF47" w:rsidR="00CF7A15" w:rsidRPr="00CF7A15" w:rsidRDefault="00D80A96" w:rsidP="00CF7A15">
            <w:pPr>
              <w:rPr>
                <w:rFonts w:ascii="Gill Sans MT" w:hAnsi="Gill Sans MT"/>
                <w:noProof/>
                <w:sz w:val="18"/>
                <w:szCs w:val="18"/>
              </w:rPr>
            </w:pPr>
            <w:r w:rsidRPr="00CF7A15">
              <w:rPr>
                <w:rFonts w:ascii="Gill Sans MT" w:eastAsia="Comic Sans MS" w:hAnsi="Gill Sans MT" w:cs="Comic Sans MS"/>
                <w:color w:val="C00000"/>
                <w:sz w:val="18"/>
                <w:szCs w:val="18"/>
              </w:rPr>
              <w:t xml:space="preserve">Coding, system, input, output, password, security, </w:t>
            </w:r>
            <w:r w:rsidR="00CF7A15" w:rsidRPr="00CF7A15">
              <w:rPr>
                <w:rFonts w:ascii="Gill Sans MT" w:eastAsia="Comic Sans MS" w:hAnsi="Gill Sans MT" w:cs="Comic Sans MS"/>
                <w:color w:val="C00000"/>
                <w:sz w:val="18"/>
                <w:szCs w:val="18"/>
              </w:rPr>
              <w:t xml:space="preserve">hacking, intercept, </w:t>
            </w:r>
            <w:r w:rsidRPr="00CF7A15">
              <w:rPr>
                <w:rFonts w:ascii="Gill Sans MT" w:eastAsia="Comic Sans MS" w:hAnsi="Gill Sans MT" w:cs="Comic Sans MS"/>
                <w:color w:val="C00000"/>
                <w:sz w:val="18"/>
                <w:szCs w:val="18"/>
              </w:rPr>
              <w:t xml:space="preserve">design, audio, </w:t>
            </w:r>
            <w:r w:rsidR="00CF7A15" w:rsidRPr="00CF7A15">
              <w:rPr>
                <w:rFonts w:ascii="Gill Sans MT" w:eastAsia="Comic Sans MS" w:hAnsi="Gill Sans MT" w:cs="Comic Sans MS"/>
                <w:color w:val="C00000"/>
                <w:sz w:val="18"/>
                <w:szCs w:val="18"/>
              </w:rPr>
              <w:t>visual, data, cause, effect, response, evaluate.</w:t>
            </w:r>
          </w:p>
        </w:tc>
      </w:tr>
      <w:tr w:rsidR="00432B50" w:rsidRPr="007B0359" w14:paraId="7C00ED8F" w14:textId="77777777" w:rsidTr="00432B50">
        <w:trPr>
          <w:trHeight w:val="2819"/>
        </w:trPr>
        <w:tc>
          <w:tcPr>
            <w:tcW w:w="10692" w:type="dxa"/>
            <w:gridSpan w:val="3"/>
          </w:tcPr>
          <w:p w14:paraId="498D0146" w14:textId="77777777" w:rsidR="00432B50" w:rsidRPr="00CF7A15" w:rsidRDefault="00432B50" w:rsidP="00432B50">
            <w:pPr>
              <w:rPr>
                <w:rFonts w:ascii="Gill Sans MT" w:hAnsi="Gill Sans MT"/>
                <w:sz w:val="18"/>
                <w:szCs w:val="18"/>
              </w:rPr>
            </w:pPr>
            <w:r w:rsidRPr="00CF7A15">
              <w:rPr>
                <w:rFonts w:ascii="Gill Sans MT" w:eastAsia="Times New Roman" w:hAnsi="Gill Sans MT" w:cs="Arial"/>
                <w:sz w:val="18"/>
                <w:szCs w:val="18"/>
              </w:rPr>
              <w:t xml:space="preserve"> </w:t>
            </w:r>
            <w:r w:rsidRPr="00CF7A15">
              <w:rPr>
                <w:rFonts w:ascii="Gill Sans MT" w:hAnsi="Gill Sans MT"/>
                <w:b/>
                <w:color w:val="FF0000"/>
                <w:sz w:val="18"/>
                <w:szCs w:val="18"/>
                <w:u w:val="single"/>
              </w:rPr>
              <w:t>REMINDERS:</w:t>
            </w:r>
            <w:r w:rsidRPr="00CF7A15">
              <w:rPr>
                <w:rFonts w:ascii="Gill Sans MT" w:hAnsi="Gill Sans MT"/>
                <w:sz w:val="18"/>
                <w:szCs w:val="18"/>
              </w:rPr>
              <w:t xml:space="preserve"> </w:t>
            </w:r>
          </w:p>
          <w:p w14:paraId="65E6E7B6" w14:textId="5F101BB8" w:rsidR="00432B50" w:rsidRPr="00CF7A15" w:rsidRDefault="00432B50" w:rsidP="00432B50">
            <w:pPr>
              <w:pStyle w:val="NoSpacing"/>
              <w:rPr>
                <w:rFonts w:ascii="Gill Sans MT" w:hAnsi="Gill Sans MT"/>
                <w:sz w:val="18"/>
                <w:szCs w:val="18"/>
              </w:rPr>
            </w:pPr>
            <w:r w:rsidRPr="00CF7A15">
              <w:rPr>
                <w:rFonts w:ascii="Gill Sans MT" w:hAnsi="Gill Sans MT"/>
                <w:b/>
                <w:sz w:val="18"/>
                <w:szCs w:val="18"/>
              </w:rPr>
              <w:t>Homework</w:t>
            </w:r>
            <w:r w:rsidRPr="00CF7A15">
              <w:rPr>
                <w:rFonts w:ascii="Gill Sans MT" w:hAnsi="Gill Sans MT"/>
                <w:sz w:val="18"/>
                <w:szCs w:val="18"/>
              </w:rPr>
              <w:t xml:space="preserve"> will be </w:t>
            </w:r>
            <w:r w:rsidR="00F23A5C" w:rsidRPr="00CF7A15">
              <w:rPr>
                <w:rFonts w:ascii="Gill Sans MT" w:hAnsi="Gill Sans MT"/>
                <w:sz w:val="18"/>
                <w:szCs w:val="18"/>
              </w:rPr>
              <w:t xml:space="preserve">given out on a Friday and due in for the following Friday. It will </w:t>
            </w:r>
            <w:r w:rsidRPr="00CF7A15">
              <w:rPr>
                <w:rFonts w:ascii="Gill Sans MT" w:hAnsi="Gill Sans MT"/>
                <w:sz w:val="18"/>
                <w:szCs w:val="18"/>
              </w:rPr>
              <w:t>comprise of:</w:t>
            </w:r>
          </w:p>
          <w:p w14:paraId="180E534A" w14:textId="3FAC85E3" w:rsidR="00F23A5C" w:rsidRPr="00CF7A15" w:rsidRDefault="00432B50" w:rsidP="00432B50">
            <w:pPr>
              <w:pStyle w:val="NoSpacing"/>
              <w:rPr>
                <w:rFonts w:ascii="Gill Sans MT" w:hAnsi="Gill Sans MT"/>
                <w:sz w:val="18"/>
                <w:szCs w:val="18"/>
              </w:rPr>
            </w:pPr>
            <w:r w:rsidRPr="00CF7A15">
              <w:rPr>
                <w:rFonts w:ascii="Gill Sans MT" w:hAnsi="Gill Sans MT"/>
                <w:sz w:val="18"/>
                <w:szCs w:val="18"/>
              </w:rPr>
              <w:t xml:space="preserve">-spellings </w:t>
            </w:r>
            <w:r w:rsidR="00F23A5C" w:rsidRPr="00CF7A15">
              <w:rPr>
                <w:rFonts w:ascii="Gill Sans MT" w:hAnsi="Gill Sans MT"/>
                <w:sz w:val="18"/>
                <w:szCs w:val="18"/>
              </w:rPr>
              <w:t>via the use of Ed Shed (the children have their login details within their reading records),</w:t>
            </w:r>
          </w:p>
          <w:p w14:paraId="5C11FE6D" w14:textId="7C791659" w:rsidR="00432B50" w:rsidRPr="00CF7A15" w:rsidRDefault="00F23A5C" w:rsidP="00432B50">
            <w:pPr>
              <w:pStyle w:val="NoSpacing"/>
              <w:rPr>
                <w:rFonts w:ascii="Gill Sans MT" w:hAnsi="Gill Sans MT"/>
                <w:sz w:val="18"/>
                <w:szCs w:val="18"/>
              </w:rPr>
            </w:pPr>
            <w:r w:rsidRPr="00CF7A15">
              <w:rPr>
                <w:rFonts w:ascii="Gill Sans MT" w:hAnsi="Gill Sans MT"/>
                <w:sz w:val="18"/>
                <w:szCs w:val="18"/>
              </w:rPr>
              <w:t>-</w:t>
            </w:r>
            <w:r w:rsidR="00432B50" w:rsidRPr="00CF7A15">
              <w:rPr>
                <w:rFonts w:ascii="Gill Sans MT" w:hAnsi="Gill Sans MT"/>
                <w:sz w:val="18"/>
                <w:szCs w:val="18"/>
              </w:rPr>
              <w:t xml:space="preserve">times-tables </w:t>
            </w:r>
            <w:r w:rsidR="002070A6" w:rsidRPr="00CF7A15">
              <w:rPr>
                <w:rFonts w:ascii="Gill Sans MT" w:hAnsi="Gill Sans MT"/>
                <w:sz w:val="18"/>
                <w:szCs w:val="18"/>
              </w:rPr>
              <w:t xml:space="preserve">through the use of </w:t>
            </w:r>
            <w:r w:rsidR="00432B50" w:rsidRPr="00CF7A15">
              <w:rPr>
                <w:rFonts w:ascii="Gill Sans MT" w:hAnsi="Gill Sans MT"/>
                <w:sz w:val="18"/>
                <w:szCs w:val="18"/>
              </w:rPr>
              <w:t xml:space="preserve">TTRS </w:t>
            </w:r>
            <w:r w:rsidR="002070A6" w:rsidRPr="00CF7A15">
              <w:rPr>
                <w:rFonts w:ascii="Gill Sans MT" w:hAnsi="Gill Sans MT"/>
                <w:sz w:val="18"/>
                <w:szCs w:val="18"/>
              </w:rPr>
              <w:t>(times tables rock stars)</w:t>
            </w:r>
            <w:r w:rsidR="00432B50" w:rsidRPr="00CF7A15">
              <w:rPr>
                <w:rFonts w:ascii="Gill Sans MT" w:hAnsi="Gill Sans MT"/>
                <w:sz w:val="18"/>
                <w:szCs w:val="18"/>
              </w:rPr>
              <w:t>,</w:t>
            </w:r>
          </w:p>
          <w:p w14:paraId="05A28293" w14:textId="42853161" w:rsidR="00432B50" w:rsidRPr="00CF7A15" w:rsidRDefault="00432B50" w:rsidP="00432B50">
            <w:pPr>
              <w:pStyle w:val="NoSpacing"/>
              <w:rPr>
                <w:rFonts w:ascii="Gill Sans MT" w:hAnsi="Gill Sans MT"/>
                <w:sz w:val="18"/>
                <w:szCs w:val="18"/>
              </w:rPr>
            </w:pPr>
            <w:r w:rsidRPr="00CF7A15">
              <w:rPr>
                <w:rFonts w:ascii="Gill Sans MT" w:hAnsi="Gill Sans MT"/>
                <w:sz w:val="18"/>
                <w:szCs w:val="18"/>
              </w:rPr>
              <w:t>-Accelerated Reader (an average of at least 5 times per week),</w:t>
            </w:r>
          </w:p>
          <w:p w14:paraId="1AAE35E2" w14:textId="3D536E81" w:rsidR="00432B50" w:rsidRPr="00CF7A15" w:rsidRDefault="00432B50" w:rsidP="00432B50">
            <w:pPr>
              <w:pStyle w:val="NoSpacing"/>
              <w:rPr>
                <w:rFonts w:ascii="Gill Sans MT" w:hAnsi="Gill Sans MT"/>
                <w:sz w:val="18"/>
                <w:szCs w:val="18"/>
              </w:rPr>
            </w:pPr>
            <w:r w:rsidRPr="00CF7A15">
              <w:rPr>
                <w:rFonts w:ascii="Gill Sans MT" w:hAnsi="Gill Sans MT"/>
                <w:sz w:val="18"/>
                <w:szCs w:val="18"/>
              </w:rPr>
              <w:t>-a maths task linked to the recent learning/ revision (CGP books),</w:t>
            </w:r>
          </w:p>
          <w:p w14:paraId="3CAD45B0" w14:textId="5E198B2C" w:rsidR="00432B50" w:rsidRPr="00CF7A15" w:rsidRDefault="00432B50" w:rsidP="00432B50">
            <w:pPr>
              <w:pStyle w:val="NoSpacing"/>
              <w:rPr>
                <w:rFonts w:ascii="Gill Sans MT" w:hAnsi="Gill Sans MT"/>
                <w:sz w:val="18"/>
                <w:szCs w:val="18"/>
              </w:rPr>
            </w:pPr>
            <w:r w:rsidRPr="00CF7A15">
              <w:rPr>
                <w:rFonts w:ascii="Gill Sans MT" w:hAnsi="Gill Sans MT"/>
                <w:sz w:val="18"/>
                <w:szCs w:val="18"/>
              </w:rPr>
              <w:t>-an English task that is linked to recent learning/ revision</w:t>
            </w:r>
            <w:r w:rsidR="002070A6" w:rsidRPr="00CF7A15">
              <w:rPr>
                <w:rFonts w:ascii="Gill Sans MT" w:hAnsi="Gill Sans MT"/>
                <w:sz w:val="18"/>
                <w:szCs w:val="18"/>
              </w:rPr>
              <w:t xml:space="preserve"> CGP books)</w:t>
            </w:r>
            <w:r w:rsidRPr="00CF7A15">
              <w:rPr>
                <w:rFonts w:ascii="Gill Sans MT" w:hAnsi="Gill Sans MT"/>
                <w:sz w:val="18"/>
                <w:szCs w:val="18"/>
              </w:rPr>
              <w:t>.</w:t>
            </w:r>
          </w:p>
          <w:p w14:paraId="14FD01D6" w14:textId="77777777" w:rsidR="002070A6" w:rsidRPr="00CF7A15" w:rsidRDefault="002070A6" w:rsidP="00432B50">
            <w:pPr>
              <w:pStyle w:val="NoSpacing"/>
              <w:rPr>
                <w:rFonts w:ascii="Gill Sans MT" w:hAnsi="Gill Sans MT"/>
                <w:sz w:val="18"/>
                <w:szCs w:val="18"/>
              </w:rPr>
            </w:pPr>
          </w:p>
          <w:p w14:paraId="7C9E413C" w14:textId="71DCBCC9" w:rsidR="00432B50" w:rsidRPr="00CF7A15" w:rsidRDefault="00432B50" w:rsidP="00432B50">
            <w:pPr>
              <w:pStyle w:val="NoSpacing"/>
              <w:rPr>
                <w:rFonts w:ascii="Gill Sans MT" w:eastAsia="Comic Sans MS" w:hAnsi="Gill Sans MT" w:cs="Comic Sans MS"/>
                <w:sz w:val="18"/>
                <w:szCs w:val="18"/>
              </w:rPr>
            </w:pPr>
            <w:r w:rsidRPr="00CF7A15">
              <w:rPr>
                <w:rFonts w:ascii="Gill Sans MT" w:eastAsia="Comic Sans MS" w:hAnsi="Gill Sans MT" w:cs="Comic Sans MS"/>
                <w:sz w:val="18"/>
                <w:szCs w:val="18"/>
              </w:rPr>
              <w:t>As ever, myself and everyone at school are here to support. If there are ever any concerns, queries or things to celebrate, just let us know either in person, via our Class Dojo or the school office.</w:t>
            </w:r>
          </w:p>
          <w:p w14:paraId="2A6DFE30" w14:textId="77777777" w:rsidR="00432B50" w:rsidRPr="00CF7A15" w:rsidRDefault="00432B50" w:rsidP="00432B50">
            <w:pPr>
              <w:pStyle w:val="NoSpacing"/>
              <w:rPr>
                <w:rFonts w:ascii="Gill Sans MT" w:eastAsia="Comic Sans MS" w:hAnsi="Gill Sans MT" w:cs="Comic Sans MS"/>
                <w:sz w:val="18"/>
                <w:szCs w:val="18"/>
              </w:rPr>
            </w:pPr>
            <w:r w:rsidRPr="00CF7A15">
              <w:rPr>
                <w:rFonts w:ascii="Gill Sans MT" w:eastAsia="Comic Sans MS" w:hAnsi="Gill Sans MT" w:cs="Comic Sans MS"/>
                <w:sz w:val="18"/>
                <w:szCs w:val="18"/>
              </w:rPr>
              <w:t>In our classroom, we have a ‘Wow wall’ where I display achievements of the children. If your child would like to share an achievement (this could be as a certificate, rosette or photo) then please feel free to message me on Class Dojo or email.</w:t>
            </w:r>
          </w:p>
          <w:p w14:paraId="4C1CC943" w14:textId="23164EB9" w:rsidR="00432B50" w:rsidRPr="00CF7A15" w:rsidRDefault="00432B50" w:rsidP="00432B50">
            <w:pPr>
              <w:pStyle w:val="NoSpacing"/>
              <w:rPr>
                <w:rFonts w:ascii="Gill Sans MT" w:eastAsia="Comic Sans MS" w:hAnsi="Gill Sans MT" w:cs="Comic Sans MS"/>
                <w:sz w:val="18"/>
                <w:szCs w:val="18"/>
              </w:rPr>
            </w:pPr>
            <w:r w:rsidRPr="00CF7A15">
              <w:rPr>
                <w:rFonts w:ascii="Gill Sans MT" w:eastAsia="Comic Sans MS" w:hAnsi="Gill Sans MT" w:cs="Comic Sans MS"/>
                <w:sz w:val="18"/>
                <w:szCs w:val="18"/>
              </w:rPr>
              <w:t>Please note that I will monitor and respond to Class Dojo message between the hours of 08:30-17:30. It is absolutely fine to message me outside of these times but you won’t get a response until I’m within working hours of the day again.</w:t>
            </w:r>
          </w:p>
          <w:p w14:paraId="428ED151" w14:textId="0D31D749" w:rsidR="00432B50" w:rsidRPr="00CF7A15" w:rsidRDefault="00432B50" w:rsidP="00432B50">
            <w:pPr>
              <w:pStyle w:val="NoSpacing"/>
              <w:rPr>
                <w:rFonts w:ascii="Gill Sans MT" w:eastAsia="Times New Roman" w:hAnsi="Gill Sans MT" w:cs="Arial"/>
                <w:noProof/>
                <w:sz w:val="18"/>
                <w:szCs w:val="18"/>
              </w:rPr>
            </w:pPr>
          </w:p>
        </w:tc>
      </w:tr>
    </w:tbl>
    <w:p w14:paraId="7CF4B233" w14:textId="77777777" w:rsidR="00C65086" w:rsidRPr="009D5F17" w:rsidRDefault="00C65086" w:rsidP="00CB43B9">
      <w:pPr>
        <w:rPr>
          <w:sz w:val="20"/>
          <w:szCs w:val="20"/>
        </w:rPr>
      </w:pPr>
    </w:p>
    <w:sectPr w:rsidR="00C65086" w:rsidRPr="009D5F17" w:rsidSect="006C1115">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0C26" w14:textId="77777777" w:rsidR="00B54D01" w:rsidRDefault="00B54D01" w:rsidP="00302188">
      <w:pPr>
        <w:spacing w:after="0" w:line="240" w:lineRule="auto"/>
      </w:pPr>
      <w:r>
        <w:separator/>
      </w:r>
    </w:p>
  </w:endnote>
  <w:endnote w:type="continuationSeparator" w:id="0">
    <w:p w14:paraId="4119CB9F" w14:textId="77777777" w:rsidR="00B54D01" w:rsidRDefault="00B54D01" w:rsidP="0030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65D3" w14:textId="77777777" w:rsidR="00B54D01" w:rsidRDefault="00B54D01" w:rsidP="00302188">
      <w:pPr>
        <w:spacing w:after="0" w:line="240" w:lineRule="auto"/>
      </w:pPr>
      <w:r>
        <w:separator/>
      </w:r>
    </w:p>
  </w:footnote>
  <w:footnote w:type="continuationSeparator" w:id="0">
    <w:p w14:paraId="1D504EEF" w14:textId="77777777" w:rsidR="00B54D01" w:rsidRDefault="00B54D01" w:rsidP="0030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1182" w14:textId="77777777" w:rsidR="00302188" w:rsidRPr="0014512F" w:rsidRDefault="000B456A" w:rsidP="000B456A">
    <w:pPr>
      <w:pStyle w:val="Header"/>
      <w:jc w:val="center"/>
      <w:rPr>
        <w:rFonts w:ascii="Comic Sans MS" w:hAnsi="Comic Sans MS"/>
        <w:b/>
        <w:sz w:val="32"/>
        <w:szCs w:val="32"/>
      </w:rPr>
    </w:pPr>
    <w:r w:rsidRPr="0014512F">
      <w:rPr>
        <w:rFonts w:ascii="Comic Sans MS" w:hAnsi="Comic Sans MS"/>
        <w:b/>
        <w:sz w:val="32"/>
        <w:szCs w:val="32"/>
      </w:rPr>
      <w:t>Class 3 Topic Letter</w:t>
    </w:r>
  </w:p>
  <w:p w14:paraId="73AA7613" w14:textId="643C97CD" w:rsidR="000B456A" w:rsidRPr="0014512F" w:rsidRDefault="00752C74" w:rsidP="000B456A">
    <w:pPr>
      <w:pStyle w:val="Header"/>
      <w:jc w:val="center"/>
      <w:rPr>
        <w:rFonts w:ascii="Comic Sans MS" w:hAnsi="Comic Sans MS"/>
        <w:b/>
        <w:sz w:val="32"/>
        <w:szCs w:val="32"/>
      </w:rPr>
    </w:pPr>
    <w:r>
      <w:rPr>
        <w:rFonts w:ascii="Comic Sans MS" w:hAnsi="Comic Sans MS"/>
        <w:b/>
        <w:noProof/>
        <w:sz w:val="32"/>
        <w:szCs w:val="32"/>
        <w:lang w:eastAsia="en-GB"/>
      </w:rPr>
      <w:t xml:space="preserve">Spring Term </w:t>
    </w:r>
    <w:r w:rsidR="004F1824">
      <w:rPr>
        <w:rFonts w:ascii="Comic Sans MS" w:hAnsi="Comic Sans MS"/>
        <w:b/>
        <w:noProof/>
        <w:sz w:val="32"/>
        <w:szCs w:val="32"/>
        <w:lang w:eastAsia="en-GB"/>
      </w:rPr>
      <w:t>1</w:t>
    </w:r>
    <w:r w:rsidR="002C17CD">
      <w:rPr>
        <w:rFonts w:ascii="Comic Sans MS" w:hAnsi="Comic Sans MS"/>
        <w:b/>
        <w:sz w:val="32"/>
        <w:szCs w:val="32"/>
      </w:rPr>
      <w:t xml:space="preserve"> 202</w:t>
    </w:r>
    <w:r w:rsidR="004F1824">
      <w:rPr>
        <w:rFonts w:ascii="Comic Sans MS" w:hAnsi="Comic Sans MS"/>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1573"/>
    <w:multiLevelType w:val="hybridMultilevel"/>
    <w:tmpl w:val="09544868"/>
    <w:lvl w:ilvl="0" w:tplc="0809000B">
      <w:start w:val="1"/>
      <w:numFmt w:val="bullet"/>
      <w:lvlText w:val=""/>
      <w:lvlJc w:val="left"/>
      <w:pPr>
        <w:ind w:left="141" w:hanging="360"/>
      </w:pPr>
      <w:rPr>
        <w:rFonts w:ascii="Wingdings" w:hAnsi="Wingdings"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0EB73572"/>
    <w:multiLevelType w:val="hybridMultilevel"/>
    <w:tmpl w:val="328480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F68CE"/>
    <w:multiLevelType w:val="hybridMultilevel"/>
    <w:tmpl w:val="9F4E1B4A"/>
    <w:lvl w:ilvl="0" w:tplc="43D6D198">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71AAC"/>
    <w:multiLevelType w:val="hybridMultilevel"/>
    <w:tmpl w:val="063460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3174D"/>
    <w:multiLevelType w:val="hybridMultilevel"/>
    <w:tmpl w:val="A942DC04"/>
    <w:lvl w:ilvl="0" w:tplc="FCB4441E">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04CF6"/>
    <w:multiLevelType w:val="hybridMultilevel"/>
    <w:tmpl w:val="7250C5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E551D"/>
    <w:multiLevelType w:val="hybridMultilevel"/>
    <w:tmpl w:val="ECD0A3AC"/>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E5169"/>
    <w:multiLevelType w:val="hybridMultilevel"/>
    <w:tmpl w:val="BA9A27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E092F"/>
    <w:multiLevelType w:val="hybridMultilevel"/>
    <w:tmpl w:val="7EBEA47A"/>
    <w:lvl w:ilvl="0" w:tplc="5A1C52BC">
      <w:start w:val="4"/>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149B7"/>
    <w:multiLevelType w:val="hybridMultilevel"/>
    <w:tmpl w:val="123E5430"/>
    <w:lvl w:ilvl="0" w:tplc="B9C4124A">
      <w:start w:val="3"/>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F5B35"/>
    <w:multiLevelType w:val="hybridMultilevel"/>
    <w:tmpl w:val="759AF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020FA"/>
    <w:multiLevelType w:val="hybridMultilevel"/>
    <w:tmpl w:val="F84AD034"/>
    <w:lvl w:ilvl="0" w:tplc="C7DA9176">
      <w:start w:val="4"/>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14C6C"/>
    <w:multiLevelType w:val="hybridMultilevel"/>
    <w:tmpl w:val="3BBCE49C"/>
    <w:lvl w:ilvl="0" w:tplc="564E6DCA">
      <w:numFmt w:val="bullet"/>
      <w:lvlText w:val="-"/>
      <w:lvlJc w:val="left"/>
      <w:pPr>
        <w:ind w:left="720" w:hanging="360"/>
      </w:pPr>
      <w:rPr>
        <w:rFonts w:ascii="Comic Sans MS" w:eastAsia="Comic Sans MS" w:hAnsi="Comic Sans MS" w:cs="Comic Sans MS"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803C3"/>
    <w:multiLevelType w:val="hybridMultilevel"/>
    <w:tmpl w:val="008AF0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D7A63"/>
    <w:multiLevelType w:val="hybridMultilevel"/>
    <w:tmpl w:val="068ED1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E45E1"/>
    <w:multiLevelType w:val="hybridMultilevel"/>
    <w:tmpl w:val="04F6AB22"/>
    <w:lvl w:ilvl="0" w:tplc="73365F28">
      <w:start w:val="25"/>
      <w:numFmt w:val="bullet"/>
      <w:lvlText w:val="-"/>
      <w:lvlJc w:val="left"/>
      <w:pPr>
        <w:ind w:left="720" w:hanging="360"/>
      </w:pPr>
      <w:rPr>
        <w:rFonts w:ascii="Gill Sans MT" w:eastAsia="Comic Sans MS" w:hAnsi="Gill Sans MT"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23D81"/>
    <w:multiLevelType w:val="hybridMultilevel"/>
    <w:tmpl w:val="91C0DB0C"/>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74FED"/>
    <w:multiLevelType w:val="hybridMultilevel"/>
    <w:tmpl w:val="CB46F0C4"/>
    <w:lvl w:ilvl="0" w:tplc="C8CE2F66">
      <w:start w:val="3"/>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C125D"/>
    <w:multiLevelType w:val="hybridMultilevel"/>
    <w:tmpl w:val="16F61FD4"/>
    <w:lvl w:ilvl="0" w:tplc="C3A2A706">
      <w:numFmt w:val="bullet"/>
      <w:lvlText w:val="-"/>
      <w:lvlJc w:val="left"/>
      <w:pPr>
        <w:ind w:left="720" w:hanging="360"/>
      </w:pPr>
      <w:rPr>
        <w:rFonts w:ascii="Comic Sans MS" w:eastAsia="Times New Roman" w:hAnsi="Comic Sans MS" w:cs="Aria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902CC2"/>
    <w:multiLevelType w:val="hybridMultilevel"/>
    <w:tmpl w:val="E8FA550C"/>
    <w:lvl w:ilvl="0" w:tplc="18E45CA6">
      <w:start w:val="9"/>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F105C"/>
    <w:multiLevelType w:val="hybridMultilevel"/>
    <w:tmpl w:val="A36256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14"/>
  </w:num>
  <w:num w:numId="6">
    <w:abstractNumId w:val="3"/>
  </w:num>
  <w:num w:numId="7">
    <w:abstractNumId w:val="20"/>
  </w:num>
  <w:num w:numId="8">
    <w:abstractNumId w:val="18"/>
  </w:num>
  <w:num w:numId="9">
    <w:abstractNumId w:val="7"/>
  </w:num>
  <w:num w:numId="10">
    <w:abstractNumId w:val="5"/>
  </w:num>
  <w:num w:numId="11">
    <w:abstractNumId w:val="13"/>
  </w:num>
  <w:num w:numId="12">
    <w:abstractNumId w:val="8"/>
  </w:num>
  <w:num w:numId="13">
    <w:abstractNumId w:val="15"/>
  </w:num>
  <w:num w:numId="14">
    <w:abstractNumId w:val="17"/>
  </w:num>
  <w:num w:numId="15">
    <w:abstractNumId w:val="9"/>
  </w:num>
  <w:num w:numId="16">
    <w:abstractNumId w:val="19"/>
  </w:num>
  <w:num w:numId="17">
    <w:abstractNumId w:val="0"/>
  </w:num>
  <w:num w:numId="18">
    <w:abstractNumId w:val="16"/>
  </w:num>
  <w:num w:numId="19">
    <w:abstractNumId w:val="6"/>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37"/>
    <w:rsid w:val="00013817"/>
    <w:rsid w:val="00023FC7"/>
    <w:rsid w:val="0003737C"/>
    <w:rsid w:val="000452A3"/>
    <w:rsid w:val="00061073"/>
    <w:rsid w:val="00067D29"/>
    <w:rsid w:val="00071CD3"/>
    <w:rsid w:val="00073E9F"/>
    <w:rsid w:val="0008055C"/>
    <w:rsid w:val="0009012C"/>
    <w:rsid w:val="00096036"/>
    <w:rsid w:val="000B0622"/>
    <w:rsid w:val="000B456A"/>
    <w:rsid w:val="000B6E94"/>
    <w:rsid w:val="000C3AC5"/>
    <w:rsid w:val="000C5D51"/>
    <w:rsid w:val="000C62C7"/>
    <w:rsid w:val="000C7CBE"/>
    <w:rsid w:val="000D0599"/>
    <w:rsid w:val="000E3404"/>
    <w:rsid w:val="000F1489"/>
    <w:rsid w:val="0011083C"/>
    <w:rsid w:val="00110E47"/>
    <w:rsid w:val="00124843"/>
    <w:rsid w:val="001312C7"/>
    <w:rsid w:val="00140A3E"/>
    <w:rsid w:val="0014512F"/>
    <w:rsid w:val="001519E3"/>
    <w:rsid w:val="00157B96"/>
    <w:rsid w:val="00161875"/>
    <w:rsid w:val="00171D8B"/>
    <w:rsid w:val="001834BC"/>
    <w:rsid w:val="00183AC0"/>
    <w:rsid w:val="001A29D0"/>
    <w:rsid w:val="001B4C52"/>
    <w:rsid w:val="001C7B06"/>
    <w:rsid w:val="001D37CC"/>
    <w:rsid w:val="001E054C"/>
    <w:rsid w:val="001E23ED"/>
    <w:rsid w:val="001F06F8"/>
    <w:rsid w:val="001F38EE"/>
    <w:rsid w:val="001F4613"/>
    <w:rsid w:val="001F7794"/>
    <w:rsid w:val="002070A6"/>
    <w:rsid w:val="00212101"/>
    <w:rsid w:val="00212E7D"/>
    <w:rsid w:val="00227471"/>
    <w:rsid w:val="00242384"/>
    <w:rsid w:val="00252459"/>
    <w:rsid w:val="00265C0E"/>
    <w:rsid w:val="00270B50"/>
    <w:rsid w:val="00280F20"/>
    <w:rsid w:val="00292307"/>
    <w:rsid w:val="00294DE8"/>
    <w:rsid w:val="00296FB7"/>
    <w:rsid w:val="00297213"/>
    <w:rsid w:val="002A4707"/>
    <w:rsid w:val="002A7ADE"/>
    <w:rsid w:val="002C0EE8"/>
    <w:rsid w:val="002C17CD"/>
    <w:rsid w:val="002C204B"/>
    <w:rsid w:val="002C4800"/>
    <w:rsid w:val="002D5F0B"/>
    <w:rsid w:val="002E044A"/>
    <w:rsid w:val="002E4907"/>
    <w:rsid w:val="002E4D54"/>
    <w:rsid w:val="002F3D2D"/>
    <w:rsid w:val="002F6441"/>
    <w:rsid w:val="002F75DF"/>
    <w:rsid w:val="00302188"/>
    <w:rsid w:val="00331CEB"/>
    <w:rsid w:val="00332972"/>
    <w:rsid w:val="003333DF"/>
    <w:rsid w:val="00333704"/>
    <w:rsid w:val="00364C1E"/>
    <w:rsid w:val="00373896"/>
    <w:rsid w:val="00381C28"/>
    <w:rsid w:val="003852A2"/>
    <w:rsid w:val="00387006"/>
    <w:rsid w:val="00391317"/>
    <w:rsid w:val="003A7A25"/>
    <w:rsid w:val="003C1C88"/>
    <w:rsid w:val="003D418F"/>
    <w:rsid w:val="003E6D95"/>
    <w:rsid w:val="003F00EA"/>
    <w:rsid w:val="00400084"/>
    <w:rsid w:val="00404C46"/>
    <w:rsid w:val="00404EC3"/>
    <w:rsid w:val="00421314"/>
    <w:rsid w:val="00422132"/>
    <w:rsid w:val="00432B50"/>
    <w:rsid w:val="0043369D"/>
    <w:rsid w:val="00457ED5"/>
    <w:rsid w:val="0046461A"/>
    <w:rsid w:val="00465DB5"/>
    <w:rsid w:val="00466251"/>
    <w:rsid w:val="004758C4"/>
    <w:rsid w:val="0047681D"/>
    <w:rsid w:val="004775A8"/>
    <w:rsid w:val="004A0685"/>
    <w:rsid w:val="004A7036"/>
    <w:rsid w:val="004B4E22"/>
    <w:rsid w:val="004C2C7D"/>
    <w:rsid w:val="004C54D4"/>
    <w:rsid w:val="004D6209"/>
    <w:rsid w:val="004F1824"/>
    <w:rsid w:val="004F4BE4"/>
    <w:rsid w:val="00505588"/>
    <w:rsid w:val="0050591C"/>
    <w:rsid w:val="005168CD"/>
    <w:rsid w:val="0052012F"/>
    <w:rsid w:val="005223BF"/>
    <w:rsid w:val="00522988"/>
    <w:rsid w:val="00522CFD"/>
    <w:rsid w:val="00533E42"/>
    <w:rsid w:val="00534117"/>
    <w:rsid w:val="00541A7A"/>
    <w:rsid w:val="00543D27"/>
    <w:rsid w:val="00550626"/>
    <w:rsid w:val="005648E0"/>
    <w:rsid w:val="0057099C"/>
    <w:rsid w:val="0057193C"/>
    <w:rsid w:val="0059416D"/>
    <w:rsid w:val="005A2437"/>
    <w:rsid w:val="005A6CB7"/>
    <w:rsid w:val="005B5DAB"/>
    <w:rsid w:val="005C194F"/>
    <w:rsid w:val="005D56F2"/>
    <w:rsid w:val="005D7DC3"/>
    <w:rsid w:val="005F2CAD"/>
    <w:rsid w:val="005F370C"/>
    <w:rsid w:val="00611525"/>
    <w:rsid w:val="00611F53"/>
    <w:rsid w:val="00616769"/>
    <w:rsid w:val="00625002"/>
    <w:rsid w:val="00647D96"/>
    <w:rsid w:val="00666BAF"/>
    <w:rsid w:val="00670DD6"/>
    <w:rsid w:val="006753DC"/>
    <w:rsid w:val="0067562B"/>
    <w:rsid w:val="0068128E"/>
    <w:rsid w:val="00681B10"/>
    <w:rsid w:val="00696F0C"/>
    <w:rsid w:val="006A142A"/>
    <w:rsid w:val="006B4D4D"/>
    <w:rsid w:val="006B61B8"/>
    <w:rsid w:val="006C1115"/>
    <w:rsid w:val="006D5D15"/>
    <w:rsid w:val="006E2731"/>
    <w:rsid w:val="006E53EA"/>
    <w:rsid w:val="006F703D"/>
    <w:rsid w:val="00702A06"/>
    <w:rsid w:val="00715477"/>
    <w:rsid w:val="00717677"/>
    <w:rsid w:val="00731D6E"/>
    <w:rsid w:val="007352F0"/>
    <w:rsid w:val="00750882"/>
    <w:rsid w:val="00752C74"/>
    <w:rsid w:val="00755129"/>
    <w:rsid w:val="007564AE"/>
    <w:rsid w:val="00756C01"/>
    <w:rsid w:val="00773599"/>
    <w:rsid w:val="007A1612"/>
    <w:rsid w:val="007B0359"/>
    <w:rsid w:val="007B5E4B"/>
    <w:rsid w:val="007B7842"/>
    <w:rsid w:val="007F1F67"/>
    <w:rsid w:val="007F3A08"/>
    <w:rsid w:val="007F4E82"/>
    <w:rsid w:val="007F55CC"/>
    <w:rsid w:val="00807B6A"/>
    <w:rsid w:val="008542E1"/>
    <w:rsid w:val="00855EB5"/>
    <w:rsid w:val="00871E15"/>
    <w:rsid w:val="008A2E60"/>
    <w:rsid w:val="008A4F28"/>
    <w:rsid w:val="008C083B"/>
    <w:rsid w:val="008C43BC"/>
    <w:rsid w:val="008D1EEE"/>
    <w:rsid w:val="008D23D0"/>
    <w:rsid w:val="008E550E"/>
    <w:rsid w:val="008E5F3D"/>
    <w:rsid w:val="008E6544"/>
    <w:rsid w:val="00903228"/>
    <w:rsid w:val="009038B0"/>
    <w:rsid w:val="0090451C"/>
    <w:rsid w:val="0090559A"/>
    <w:rsid w:val="0090692B"/>
    <w:rsid w:val="0091375E"/>
    <w:rsid w:val="00930902"/>
    <w:rsid w:val="00954329"/>
    <w:rsid w:val="00986091"/>
    <w:rsid w:val="009A4F76"/>
    <w:rsid w:val="009A66C2"/>
    <w:rsid w:val="009A737B"/>
    <w:rsid w:val="009A7CF7"/>
    <w:rsid w:val="009B4681"/>
    <w:rsid w:val="009B5FF5"/>
    <w:rsid w:val="009C1437"/>
    <w:rsid w:val="009D3A55"/>
    <w:rsid w:val="009D5F17"/>
    <w:rsid w:val="009D7D5E"/>
    <w:rsid w:val="009E205F"/>
    <w:rsid w:val="009F7E2B"/>
    <w:rsid w:val="00A349BD"/>
    <w:rsid w:val="00A5506E"/>
    <w:rsid w:val="00A80000"/>
    <w:rsid w:val="00A8785C"/>
    <w:rsid w:val="00A91F8A"/>
    <w:rsid w:val="00AB0FAB"/>
    <w:rsid w:val="00AB40CA"/>
    <w:rsid w:val="00AC79F8"/>
    <w:rsid w:val="00AD36F3"/>
    <w:rsid w:val="00B1654F"/>
    <w:rsid w:val="00B2304F"/>
    <w:rsid w:val="00B23502"/>
    <w:rsid w:val="00B30790"/>
    <w:rsid w:val="00B32482"/>
    <w:rsid w:val="00B46AFF"/>
    <w:rsid w:val="00B541DB"/>
    <w:rsid w:val="00B54D01"/>
    <w:rsid w:val="00B80E71"/>
    <w:rsid w:val="00B83806"/>
    <w:rsid w:val="00B961A6"/>
    <w:rsid w:val="00BB3F45"/>
    <w:rsid w:val="00BB5187"/>
    <w:rsid w:val="00BB79A6"/>
    <w:rsid w:val="00BC0179"/>
    <w:rsid w:val="00BC6B37"/>
    <w:rsid w:val="00BC6F0D"/>
    <w:rsid w:val="00BD7980"/>
    <w:rsid w:val="00BF60F0"/>
    <w:rsid w:val="00C124DA"/>
    <w:rsid w:val="00C12BD1"/>
    <w:rsid w:val="00C3356E"/>
    <w:rsid w:val="00C450ED"/>
    <w:rsid w:val="00C65086"/>
    <w:rsid w:val="00C721EA"/>
    <w:rsid w:val="00C80D2E"/>
    <w:rsid w:val="00C92935"/>
    <w:rsid w:val="00CA5F03"/>
    <w:rsid w:val="00CB43B9"/>
    <w:rsid w:val="00CD0D92"/>
    <w:rsid w:val="00CD36A2"/>
    <w:rsid w:val="00CE1B45"/>
    <w:rsid w:val="00CE65E1"/>
    <w:rsid w:val="00CF199C"/>
    <w:rsid w:val="00CF3EBD"/>
    <w:rsid w:val="00CF7A15"/>
    <w:rsid w:val="00D259EB"/>
    <w:rsid w:val="00D25E46"/>
    <w:rsid w:val="00D31472"/>
    <w:rsid w:val="00D33AD2"/>
    <w:rsid w:val="00D341F8"/>
    <w:rsid w:val="00D347E1"/>
    <w:rsid w:val="00D3512F"/>
    <w:rsid w:val="00D470A2"/>
    <w:rsid w:val="00D4787A"/>
    <w:rsid w:val="00D47D54"/>
    <w:rsid w:val="00D67461"/>
    <w:rsid w:val="00D67FCA"/>
    <w:rsid w:val="00D72771"/>
    <w:rsid w:val="00D76ED7"/>
    <w:rsid w:val="00D80A96"/>
    <w:rsid w:val="00D84C9B"/>
    <w:rsid w:val="00D878DC"/>
    <w:rsid w:val="00D932C9"/>
    <w:rsid w:val="00DA0D37"/>
    <w:rsid w:val="00DA1333"/>
    <w:rsid w:val="00DA21BF"/>
    <w:rsid w:val="00DC4C5C"/>
    <w:rsid w:val="00DC6BA6"/>
    <w:rsid w:val="00DD48B3"/>
    <w:rsid w:val="00DE2704"/>
    <w:rsid w:val="00DF1344"/>
    <w:rsid w:val="00DF785B"/>
    <w:rsid w:val="00E0045E"/>
    <w:rsid w:val="00E3349A"/>
    <w:rsid w:val="00E445D2"/>
    <w:rsid w:val="00E653BD"/>
    <w:rsid w:val="00E82792"/>
    <w:rsid w:val="00E83E25"/>
    <w:rsid w:val="00E9433D"/>
    <w:rsid w:val="00E9507C"/>
    <w:rsid w:val="00EB56AB"/>
    <w:rsid w:val="00EE0A74"/>
    <w:rsid w:val="00EE0E40"/>
    <w:rsid w:val="00EF16F1"/>
    <w:rsid w:val="00F0472A"/>
    <w:rsid w:val="00F13C6D"/>
    <w:rsid w:val="00F23A5C"/>
    <w:rsid w:val="00F32DC7"/>
    <w:rsid w:val="00F46763"/>
    <w:rsid w:val="00F52E49"/>
    <w:rsid w:val="00F55059"/>
    <w:rsid w:val="00F5598D"/>
    <w:rsid w:val="00F70D6C"/>
    <w:rsid w:val="00F71864"/>
    <w:rsid w:val="00F767AD"/>
    <w:rsid w:val="00F906CA"/>
    <w:rsid w:val="00F9652C"/>
    <w:rsid w:val="00FA5CDD"/>
    <w:rsid w:val="00FB0157"/>
    <w:rsid w:val="00FD01F5"/>
    <w:rsid w:val="00FE0E55"/>
    <w:rsid w:val="00FE4C2A"/>
    <w:rsid w:val="00FE6AB4"/>
    <w:rsid w:val="00FE73BA"/>
    <w:rsid w:val="00FF3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6F5CE"/>
  <w15:docId w15:val="{371BD7D4-44BA-451B-8FB6-B26D085E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AD"/>
  </w:style>
  <w:style w:type="paragraph" w:styleId="Heading2">
    <w:name w:val="heading 2"/>
    <w:basedOn w:val="Normal"/>
    <w:link w:val="Heading2Char"/>
    <w:uiPriority w:val="9"/>
    <w:qFormat/>
    <w:rsid w:val="00CD36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36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2"/>
    <w:rPr>
      <w:rFonts w:ascii="Tahoma" w:hAnsi="Tahoma" w:cs="Tahoma"/>
      <w:sz w:val="16"/>
      <w:szCs w:val="16"/>
    </w:rPr>
  </w:style>
  <w:style w:type="paragraph" w:styleId="Header">
    <w:name w:val="header"/>
    <w:basedOn w:val="Normal"/>
    <w:link w:val="HeaderChar"/>
    <w:uiPriority w:val="99"/>
    <w:unhideWhenUsed/>
    <w:rsid w:val="00302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88"/>
  </w:style>
  <w:style w:type="paragraph" w:styleId="Footer">
    <w:name w:val="footer"/>
    <w:basedOn w:val="Normal"/>
    <w:link w:val="FooterChar"/>
    <w:uiPriority w:val="99"/>
    <w:unhideWhenUsed/>
    <w:rsid w:val="00302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88"/>
  </w:style>
  <w:style w:type="character" w:customStyle="1" w:styleId="apple-converted-space">
    <w:name w:val="apple-converted-space"/>
    <w:basedOn w:val="DefaultParagraphFont"/>
    <w:rsid w:val="00381C28"/>
  </w:style>
  <w:style w:type="paragraph" w:customStyle="1" w:styleId="Bodytextcell">
    <w:name w:val="Body text cell"/>
    <w:basedOn w:val="Normal"/>
    <w:link w:val="BodytextcellCharChar"/>
    <w:rsid w:val="00A349BD"/>
    <w:pPr>
      <w:spacing w:after="40" w:line="240" w:lineRule="auto"/>
    </w:pPr>
    <w:rPr>
      <w:rFonts w:ascii="Arial" w:eastAsia="Calibri" w:hAnsi="Arial" w:cs="Arial"/>
      <w:sz w:val="20"/>
      <w:szCs w:val="20"/>
    </w:rPr>
  </w:style>
  <w:style w:type="character" w:customStyle="1" w:styleId="BodytextcellCharChar">
    <w:name w:val="Body text cell Char Char"/>
    <w:link w:val="Bodytextcell"/>
    <w:rsid w:val="00A349BD"/>
    <w:rPr>
      <w:rFonts w:ascii="Arial" w:eastAsia="Calibri" w:hAnsi="Arial" w:cs="Arial"/>
      <w:sz w:val="20"/>
      <w:szCs w:val="20"/>
    </w:rPr>
  </w:style>
  <w:style w:type="character" w:customStyle="1" w:styleId="BodytextplanCharacter">
    <w:name w:val="Body text plan Character"/>
    <w:rsid w:val="00A349BD"/>
    <w:rPr>
      <w:rFonts w:ascii="Arial" w:hAnsi="Arial"/>
      <w:sz w:val="20"/>
    </w:rPr>
  </w:style>
  <w:style w:type="character" w:customStyle="1" w:styleId="reslabel">
    <w:name w:val="res_label"/>
    <w:basedOn w:val="DefaultParagraphFont"/>
    <w:rsid w:val="00A349BD"/>
  </w:style>
  <w:style w:type="paragraph" w:styleId="ListParagraph">
    <w:name w:val="List Paragraph"/>
    <w:basedOn w:val="Normal"/>
    <w:uiPriority w:val="34"/>
    <w:qFormat/>
    <w:rsid w:val="00A349BD"/>
    <w:pPr>
      <w:spacing w:after="160" w:line="259" w:lineRule="auto"/>
      <w:ind w:left="720"/>
      <w:contextualSpacing/>
    </w:pPr>
    <w:rPr>
      <w:rFonts w:ascii="Calibri" w:eastAsia="Calibri" w:hAnsi="Calibri" w:cs="Calibri"/>
      <w:color w:val="000000"/>
      <w:lang w:eastAsia="en-GB"/>
    </w:rPr>
  </w:style>
  <w:style w:type="paragraph" w:styleId="NoSpacing">
    <w:name w:val="No Spacing"/>
    <w:uiPriority w:val="1"/>
    <w:qFormat/>
    <w:rsid w:val="001A29D0"/>
    <w:pPr>
      <w:spacing w:after="0" w:line="240" w:lineRule="auto"/>
    </w:pPr>
    <w:rPr>
      <w:rFonts w:ascii="Calibri" w:eastAsia="Calibri" w:hAnsi="Calibri" w:cs="Calibri"/>
      <w:color w:val="000000"/>
      <w:lang w:eastAsia="en-GB"/>
    </w:rPr>
  </w:style>
  <w:style w:type="character" w:customStyle="1" w:styleId="Heading2Char">
    <w:name w:val="Heading 2 Char"/>
    <w:basedOn w:val="DefaultParagraphFont"/>
    <w:link w:val="Heading2"/>
    <w:uiPriority w:val="9"/>
    <w:rsid w:val="00CD36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36A2"/>
    <w:rPr>
      <w:rFonts w:ascii="Times New Roman" w:eastAsia="Times New Roman" w:hAnsi="Times New Roman" w:cs="Times New Roman"/>
      <w:b/>
      <w:bCs/>
      <w:sz w:val="27"/>
      <w:szCs w:val="27"/>
      <w:lang w:eastAsia="en-GB"/>
    </w:rPr>
  </w:style>
  <w:style w:type="character" w:customStyle="1" w:styleId="ogd">
    <w:name w:val="_ogd"/>
    <w:basedOn w:val="DefaultParagraphFont"/>
    <w:rsid w:val="00CD36A2"/>
  </w:style>
  <w:style w:type="character" w:styleId="Hyperlink">
    <w:name w:val="Hyperlink"/>
    <w:basedOn w:val="DefaultParagraphFont"/>
    <w:uiPriority w:val="99"/>
    <w:unhideWhenUsed/>
    <w:rsid w:val="00CD36A2"/>
    <w:rPr>
      <w:color w:val="0000FF"/>
      <w:u w:val="single"/>
    </w:rPr>
  </w:style>
  <w:style w:type="paragraph" w:styleId="NormalWeb">
    <w:name w:val="Normal (Web)"/>
    <w:basedOn w:val="Normal"/>
    <w:uiPriority w:val="99"/>
    <w:unhideWhenUsed/>
    <w:rsid w:val="006812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40A3E"/>
    <w:rPr>
      <w:color w:val="605E5C"/>
      <w:shd w:val="clear" w:color="auto" w:fill="E1DFDD"/>
    </w:rPr>
  </w:style>
  <w:style w:type="character" w:styleId="FollowedHyperlink">
    <w:name w:val="FollowedHyperlink"/>
    <w:basedOn w:val="DefaultParagraphFont"/>
    <w:uiPriority w:val="99"/>
    <w:semiHidden/>
    <w:unhideWhenUsed/>
    <w:rsid w:val="00140A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0943">
      <w:bodyDiv w:val="1"/>
      <w:marLeft w:val="0"/>
      <w:marRight w:val="0"/>
      <w:marTop w:val="0"/>
      <w:marBottom w:val="0"/>
      <w:divBdr>
        <w:top w:val="none" w:sz="0" w:space="0" w:color="auto"/>
        <w:left w:val="none" w:sz="0" w:space="0" w:color="auto"/>
        <w:bottom w:val="none" w:sz="0" w:space="0" w:color="auto"/>
        <w:right w:val="none" w:sz="0" w:space="0" w:color="auto"/>
      </w:divBdr>
      <w:divsChild>
        <w:div w:id="1907571274">
          <w:marLeft w:val="0"/>
          <w:marRight w:val="0"/>
          <w:marTop w:val="0"/>
          <w:marBottom w:val="0"/>
          <w:divBdr>
            <w:top w:val="none" w:sz="0" w:space="0" w:color="auto"/>
            <w:left w:val="none" w:sz="0" w:space="0" w:color="auto"/>
            <w:bottom w:val="none" w:sz="0" w:space="0" w:color="auto"/>
            <w:right w:val="none" w:sz="0" w:space="0" w:color="auto"/>
          </w:divBdr>
        </w:div>
        <w:div w:id="968626211">
          <w:marLeft w:val="0"/>
          <w:marRight w:val="0"/>
          <w:marTop w:val="0"/>
          <w:marBottom w:val="0"/>
          <w:divBdr>
            <w:top w:val="none" w:sz="0" w:space="0" w:color="auto"/>
            <w:left w:val="none" w:sz="0" w:space="0" w:color="auto"/>
            <w:bottom w:val="none" w:sz="0" w:space="0" w:color="auto"/>
            <w:right w:val="none" w:sz="0" w:space="0" w:color="auto"/>
          </w:divBdr>
        </w:div>
        <w:div w:id="247886454">
          <w:marLeft w:val="0"/>
          <w:marRight w:val="0"/>
          <w:marTop w:val="0"/>
          <w:marBottom w:val="0"/>
          <w:divBdr>
            <w:top w:val="none" w:sz="0" w:space="0" w:color="auto"/>
            <w:left w:val="none" w:sz="0" w:space="0" w:color="auto"/>
            <w:bottom w:val="none" w:sz="0" w:space="0" w:color="auto"/>
            <w:right w:val="none" w:sz="0" w:space="0" w:color="auto"/>
          </w:divBdr>
        </w:div>
        <w:div w:id="886526447">
          <w:marLeft w:val="0"/>
          <w:marRight w:val="0"/>
          <w:marTop w:val="0"/>
          <w:marBottom w:val="0"/>
          <w:divBdr>
            <w:top w:val="none" w:sz="0" w:space="0" w:color="auto"/>
            <w:left w:val="none" w:sz="0" w:space="0" w:color="auto"/>
            <w:bottom w:val="none" w:sz="0" w:space="0" w:color="auto"/>
            <w:right w:val="none" w:sz="0" w:space="0" w:color="auto"/>
          </w:divBdr>
        </w:div>
        <w:div w:id="1860116367">
          <w:marLeft w:val="0"/>
          <w:marRight w:val="0"/>
          <w:marTop w:val="0"/>
          <w:marBottom w:val="0"/>
          <w:divBdr>
            <w:top w:val="none" w:sz="0" w:space="0" w:color="auto"/>
            <w:left w:val="none" w:sz="0" w:space="0" w:color="auto"/>
            <w:bottom w:val="none" w:sz="0" w:space="0" w:color="auto"/>
            <w:right w:val="none" w:sz="0" w:space="0" w:color="auto"/>
          </w:divBdr>
        </w:div>
        <w:div w:id="992682514">
          <w:marLeft w:val="0"/>
          <w:marRight w:val="0"/>
          <w:marTop w:val="0"/>
          <w:marBottom w:val="0"/>
          <w:divBdr>
            <w:top w:val="none" w:sz="0" w:space="0" w:color="auto"/>
            <w:left w:val="none" w:sz="0" w:space="0" w:color="auto"/>
            <w:bottom w:val="none" w:sz="0" w:space="0" w:color="auto"/>
            <w:right w:val="none" w:sz="0" w:space="0" w:color="auto"/>
          </w:divBdr>
        </w:div>
        <w:div w:id="309678146">
          <w:marLeft w:val="0"/>
          <w:marRight w:val="0"/>
          <w:marTop w:val="0"/>
          <w:marBottom w:val="0"/>
          <w:divBdr>
            <w:top w:val="none" w:sz="0" w:space="0" w:color="auto"/>
            <w:left w:val="none" w:sz="0" w:space="0" w:color="auto"/>
            <w:bottom w:val="none" w:sz="0" w:space="0" w:color="auto"/>
            <w:right w:val="none" w:sz="0" w:space="0" w:color="auto"/>
          </w:divBdr>
        </w:div>
        <w:div w:id="50226878">
          <w:marLeft w:val="0"/>
          <w:marRight w:val="0"/>
          <w:marTop w:val="0"/>
          <w:marBottom w:val="0"/>
          <w:divBdr>
            <w:top w:val="none" w:sz="0" w:space="0" w:color="auto"/>
            <w:left w:val="none" w:sz="0" w:space="0" w:color="auto"/>
            <w:bottom w:val="none" w:sz="0" w:space="0" w:color="auto"/>
            <w:right w:val="none" w:sz="0" w:space="0" w:color="auto"/>
          </w:divBdr>
        </w:div>
        <w:div w:id="630012057">
          <w:marLeft w:val="0"/>
          <w:marRight w:val="0"/>
          <w:marTop w:val="0"/>
          <w:marBottom w:val="0"/>
          <w:divBdr>
            <w:top w:val="none" w:sz="0" w:space="0" w:color="auto"/>
            <w:left w:val="none" w:sz="0" w:space="0" w:color="auto"/>
            <w:bottom w:val="none" w:sz="0" w:space="0" w:color="auto"/>
            <w:right w:val="none" w:sz="0" w:space="0" w:color="auto"/>
          </w:divBdr>
        </w:div>
        <w:div w:id="1336347896">
          <w:marLeft w:val="0"/>
          <w:marRight w:val="0"/>
          <w:marTop w:val="0"/>
          <w:marBottom w:val="0"/>
          <w:divBdr>
            <w:top w:val="none" w:sz="0" w:space="0" w:color="auto"/>
            <w:left w:val="none" w:sz="0" w:space="0" w:color="auto"/>
            <w:bottom w:val="none" w:sz="0" w:space="0" w:color="auto"/>
            <w:right w:val="none" w:sz="0" w:space="0" w:color="auto"/>
          </w:divBdr>
        </w:div>
      </w:divsChild>
    </w:div>
    <w:div w:id="247810580">
      <w:bodyDiv w:val="1"/>
      <w:marLeft w:val="0"/>
      <w:marRight w:val="0"/>
      <w:marTop w:val="0"/>
      <w:marBottom w:val="0"/>
      <w:divBdr>
        <w:top w:val="none" w:sz="0" w:space="0" w:color="auto"/>
        <w:left w:val="none" w:sz="0" w:space="0" w:color="auto"/>
        <w:bottom w:val="none" w:sz="0" w:space="0" w:color="auto"/>
        <w:right w:val="none" w:sz="0" w:space="0" w:color="auto"/>
      </w:divBdr>
      <w:divsChild>
        <w:div w:id="1853178685">
          <w:marLeft w:val="0"/>
          <w:marRight w:val="0"/>
          <w:marTop w:val="0"/>
          <w:marBottom w:val="0"/>
          <w:divBdr>
            <w:top w:val="none" w:sz="0" w:space="0" w:color="auto"/>
            <w:left w:val="none" w:sz="0" w:space="0" w:color="auto"/>
            <w:bottom w:val="none" w:sz="0" w:space="0" w:color="auto"/>
            <w:right w:val="none" w:sz="0" w:space="0" w:color="auto"/>
          </w:divBdr>
        </w:div>
        <w:div w:id="585186801">
          <w:marLeft w:val="0"/>
          <w:marRight w:val="0"/>
          <w:marTop w:val="0"/>
          <w:marBottom w:val="0"/>
          <w:divBdr>
            <w:top w:val="none" w:sz="0" w:space="0" w:color="auto"/>
            <w:left w:val="none" w:sz="0" w:space="0" w:color="auto"/>
            <w:bottom w:val="none" w:sz="0" w:space="0" w:color="auto"/>
            <w:right w:val="none" w:sz="0" w:space="0" w:color="auto"/>
          </w:divBdr>
        </w:div>
        <w:div w:id="1919516660">
          <w:marLeft w:val="0"/>
          <w:marRight w:val="0"/>
          <w:marTop w:val="0"/>
          <w:marBottom w:val="0"/>
          <w:divBdr>
            <w:top w:val="none" w:sz="0" w:space="0" w:color="auto"/>
            <w:left w:val="none" w:sz="0" w:space="0" w:color="auto"/>
            <w:bottom w:val="none" w:sz="0" w:space="0" w:color="auto"/>
            <w:right w:val="none" w:sz="0" w:space="0" w:color="auto"/>
          </w:divBdr>
        </w:div>
        <w:div w:id="1694378803">
          <w:marLeft w:val="0"/>
          <w:marRight w:val="0"/>
          <w:marTop w:val="0"/>
          <w:marBottom w:val="0"/>
          <w:divBdr>
            <w:top w:val="none" w:sz="0" w:space="0" w:color="auto"/>
            <w:left w:val="none" w:sz="0" w:space="0" w:color="auto"/>
            <w:bottom w:val="none" w:sz="0" w:space="0" w:color="auto"/>
            <w:right w:val="none" w:sz="0" w:space="0" w:color="auto"/>
          </w:divBdr>
        </w:div>
        <w:div w:id="1221136547">
          <w:marLeft w:val="0"/>
          <w:marRight w:val="0"/>
          <w:marTop w:val="0"/>
          <w:marBottom w:val="0"/>
          <w:divBdr>
            <w:top w:val="none" w:sz="0" w:space="0" w:color="auto"/>
            <w:left w:val="none" w:sz="0" w:space="0" w:color="auto"/>
            <w:bottom w:val="none" w:sz="0" w:space="0" w:color="auto"/>
            <w:right w:val="none" w:sz="0" w:space="0" w:color="auto"/>
          </w:divBdr>
        </w:div>
        <w:div w:id="1140222397">
          <w:marLeft w:val="0"/>
          <w:marRight w:val="0"/>
          <w:marTop w:val="0"/>
          <w:marBottom w:val="0"/>
          <w:divBdr>
            <w:top w:val="none" w:sz="0" w:space="0" w:color="auto"/>
            <w:left w:val="none" w:sz="0" w:space="0" w:color="auto"/>
            <w:bottom w:val="none" w:sz="0" w:space="0" w:color="auto"/>
            <w:right w:val="none" w:sz="0" w:space="0" w:color="auto"/>
          </w:divBdr>
        </w:div>
        <w:div w:id="653291868">
          <w:marLeft w:val="0"/>
          <w:marRight w:val="0"/>
          <w:marTop w:val="0"/>
          <w:marBottom w:val="0"/>
          <w:divBdr>
            <w:top w:val="none" w:sz="0" w:space="0" w:color="auto"/>
            <w:left w:val="none" w:sz="0" w:space="0" w:color="auto"/>
            <w:bottom w:val="none" w:sz="0" w:space="0" w:color="auto"/>
            <w:right w:val="none" w:sz="0" w:space="0" w:color="auto"/>
          </w:divBdr>
        </w:div>
      </w:divsChild>
    </w:div>
    <w:div w:id="261257959">
      <w:bodyDiv w:val="1"/>
      <w:marLeft w:val="0"/>
      <w:marRight w:val="0"/>
      <w:marTop w:val="0"/>
      <w:marBottom w:val="0"/>
      <w:divBdr>
        <w:top w:val="none" w:sz="0" w:space="0" w:color="auto"/>
        <w:left w:val="none" w:sz="0" w:space="0" w:color="auto"/>
        <w:bottom w:val="none" w:sz="0" w:space="0" w:color="auto"/>
        <w:right w:val="none" w:sz="0" w:space="0" w:color="auto"/>
      </w:divBdr>
      <w:divsChild>
        <w:div w:id="1677999835">
          <w:marLeft w:val="0"/>
          <w:marRight w:val="0"/>
          <w:marTop w:val="0"/>
          <w:marBottom w:val="0"/>
          <w:divBdr>
            <w:top w:val="none" w:sz="0" w:space="0" w:color="auto"/>
            <w:left w:val="none" w:sz="0" w:space="0" w:color="auto"/>
            <w:bottom w:val="none" w:sz="0" w:space="0" w:color="auto"/>
            <w:right w:val="none" w:sz="0" w:space="0" w:color="auto"/>
          </w:divBdr>
        </w:div>
        <w:div w:id="2140413168">
          <w:marLeft w:val="0"/>
          <w:marRight w:val="0"/>
          <w:marTop w:val="0"/>
          <w:marBottom w:val="0"/>
          <w:divBdr>
            <w:top w:val="none" w:sz="0" w:space="0" w:color="auto"/>
            <w:left w:val="none" w:sz="0" w:space="0" w:color="auto"/>
            <w:bottom w:val="none" w:sz="0" w:space="0" w:color="auto"/>
            <w:right w:val="none" w:sz="0" w:space="0" w:color="auto"/>
          </w:divBdr>
        </w:div>
        <w:div w:id="705328353">
          <w:marLeft w:val="0"/>
          <w:marRight w:val="0"/>
          <w:marTop w:val="0"/>
          <w:marBottom w:val="0"/>
          <w:divBdr>
            <w:top w:val="none" w:sz="0" w:space="0" w:color="auto"/>
            <w:left w:val="none" w:sz="0" w:space="0" w:color="auto"/>
            <w:bottom w:val="none" w:sz="0" w:space="0" w:color="auto"/>
            <w:right w:val="none" w:sz="0" w:space="0" w:color="auto"/>
          </w:divBdr>
        </w:div>
      </w:divsChild>
    </w:div>
    <w:div w:id="611521825">
      <w:bodyDiv w:val="1"/>
      <w:marLeft w:val="0"/>
      <w:marRight w:val="0"/>
      <w:marTop w:val="0"/>
      <w:marBottom w:val="0"/>
      <w:divBdr>
        <w:top w:val="none" w:sz="0" w:space="0" w:color="auto"/>
        <w:left w:val="none" w:sz="0" w:space="0" w:color="auto"/>
        <w:bottom w:val="none" w:sz="0" w:space="0" w:color="auto"/>
        <w:right w:val="none" w:sz="0" w:space="0" w:color="auto"/>
      </w:divBdr>
    </w:div>
    <w:div w:id="728768196">
      <w:bodyDiv w:val="1"/>
      <w:marLeft w:val="0"/>
      <w:marRight w:val="0"/>
      <w:marTop w:val="0"/>
      <w:marBottom w:val="0"/>
      <w:divBdr>
        <w:top w:val="none" w:sz="0" w:space="0" w:color="auto"/>
        <w:left w:val="none" w:sz="0" w:space="0" w:color="auto"/>
        <w:bottom w:val="none" w:sz="0" w:space="0" w:color="auto"/>
        <w:right w:val="none" w:sz="0" w:space="0" w:color="auto"/>
      </w:divBdr>
      <w:divsChild>
        <w:div w:id="1278369660">
          <w:marLeft w:val="0"/>
          <w:marRight w:val="0"/>
          <w:marTop w:val="0"/>
          <w:marBottom w:val="0"/>
          <w:divBdr>
            <w:top w:val="none" w:sz="0" w:space="0" w:color="auto"/>
            <w:left w:val="none" w:sz="0" w:space="0" w:color="auto"/>
            <w:bottom w:val="none" w:sz="0" w:space="0" w:color="auto"/>
            <w:right w:val="none" w:sz="0" w:space="0" w:color="auto"/>
          </w:divBdr>
        </w:div>
        <w:div w:id="984626265">
          <w:marLeft w:val="0"/>
          <w:marRight w:val="0"/>
          <w:marTop w:val="0"/>
          <w:marBottom w:val="0"/>
          <w:divBdr>
            <w:top w:val="none" w:sz="0" w:space="0" w:color="auto"/>
            <w:left w:val="none" w:sz="0" w:space="0" w:color="auto"/>
            <w:bottom w:val="none" w:sz="0" w:space="0" w:color="auto"/>
            <w:right w:val="none" w:sz="0" w:space="0" w:color="auto"/>
          </w:divBdr>
        </w:div>
        <w:div w:id="1180311315">
          <w:marLeft w:val="0"/>
          <w:marRight w:val="0"/>
          <w:marTop w:val="0"/>
          <w:marBottom w:val="0"/>
          <w:divBdr>
            <w:top w:val="none" w:sz="0" w:space="0" w:color="auto"/>
            <w:left w:val="none" w:sz="0" w:space="0" w:color="auto"/>
            <w:bottom w:val="none" w:sz="0" w:space="0" w:color="auto"/>
            <w:right w:val="none" w:sz="0" w:space="0" w:color="auto"/>
          </w:divBdr>
        </w:div>
        <w:div w:id="1068845207">
          <w:marLeft w:val="0"/>
          <w:marRight w:val="0"/>
          <w:marTop w:val="0"/>
          <w:marBottom w:val="0"/>
          <w:divBdr>
            <w:top w:val="none" w:sz="0" w:space="0" w:color="auto"/>
            <w:left w:val="none" w:sz="0" w:space="0" w:color="auto"/>
            <w:bottom w:val="none" w:sz="0" w:space="0" w:color="auto"/>
            <w:right w:val="none" w:sz="0" w:space="0" w:color="auto"/>
          </w:divBdr>
        </w:div>
        <w:div w:id="1423455659">
          <w:marLeft w:val="0"/>
          <w:marRight w:val="0"/>
          <w:marTop w:val="0"/>
          <w:marBottom w:val="0"/>
          <w:divBdr>
            <w:top w:val="none" w:sz="0" w:space="0" w:color="auto"/>
            <w:left w:val="none" w:sz="0" w:space="0" w:color="auto"/>
            <w:bottom w:val="none" w:sz="0" w:space="0" w:color="auto"/>
            <w:right w:val="none" w:sz="0" w:space="0" w:color="auto"/>
          </w:divBdr>
        </w:div>
        <w:div w:id="32078733">
          <w:marLeft w:val="0"/>
          <w:marRight w:val="0"/>
          <w:marTop w:val="0"/>
          <w:marBottom w:val="0"/>
          <w:divBdr>
            <w:top w:val="none" w:sz="0" w:space="0" w:color="auto"/>
            <w:left w:val="none" w:sz="0" w:space="0" w:color="auto"/>
            <w:bottom w:val="none" w:sz="0" w:space="0" w:color="auto"/>
            <w:right w:val="none" w:sz="0" w:space="0" w:color="auto"/>
          </w:divBdr>
        </w:div>
        <w:div w:id="2045792727">
          <w:marLeft w:val="0"/>
          <w:marRight w:val="0"/>
          <w:marTop w:val="0"/>
          <w:marBottom w:val="0"/>
          <w:divBdr>
            <w:top w:val="none" w:sz="0" w:space="0" w:color="auto"/>
            <w:left w:val="none" w:sz="0" w:space="0" w:color="auto"/>
            <w:bottom w:val="none" w:sz="0" w:space="0" w:color="auto"/>
            <w:right w:val="none" w:sz="0" w:space="0" w:color="auto"/>
          </w:divBdr>
        </w:div>
        <w:div w:id="1130787108">
          <w:marLeft w:val="0"/>
          <w:marRight w:val="0"/>
          <w:marTop w:val="0"/>
          <w:marBottom w:val="0"/>
          <w:divBdr>
            <w:top w:val="none" w:sz="0" w:space="0" w:color="auto"/>
            <w:left w:val="none" w:sz="0" w:space="0" w:color="auto"/>
            <w:bottom w:val="none" w:sz="0" w:space="0" w:color="auto"/>
            <w:right w:val="none" w:sz="0" w:space="0" w:color="auto"/>
          </w:divBdr>
        </w:div>
        <w:div w:id="288247255">
          <w:marLeft w:val="0"/>
          <w:marRight w:val="0"/>
          <w:marTop w:val="0"/>
          <w:marBottom w:val="0"/>
          <w:divBdr>
            <w:top w:val="none" w:sz="0" w:space="0" w:color="auto"/>
            <w:left w:val="none" w:sz="0" w:space="0" w:color="auto"/>
            <w:bottom w:val="none" w:sz="0" w:space="0" w:color="auto"/>
            <w:right w:val="none" w:sz="0" w:space="0" w:color="auto"/>
          </w:divBdr>
        </w:div>
        <w:div w:id="1610821870">
          <w:marLeft w:val="0"/>
          <w:marRight w:val="0"/>
          <w:marTop w:val="0"/>
          <w:marBottom w:val="0"/>
          <w:divBdr>
            <w:top w:val="none" w:sz="0" w:space="0" w:color="auto"/>
            <w:left w:val="none" w:sz="0" w:space="0" w:color="auto"/>
            <w:bottom w:val="none" w:sz="0" w:space="0" w:color="auto"/>
            <w:right w:val="none" w:sz="0" w:space="0" w:color="auto"/>
          </w:divBdr>
        </w:div>
        <w:div w:id="736124360">
          <w:marLeft w:val="0"/>
          <w:marRight w:val="0"/>
          <w:marTop w:val="0"/>
          <w:marBottom w:val="0"/>
          <w:divBdr>
            <w:top w:val="none" w:sz="0" w:space="0" w:color="auto"/>
            <w:left w:val="none" w:sz="0" w:space="0" w:color="auto"/>
            <w:bottom w:val="none" w:sz="0" w:space="0" w:color="auto"/>
            <w:right w:val="none" w:sz="0" w:space="0" w:color="auto"/>
          </w:divBdr>
        </w:div>
        <w:div w:id="1518276383">
          <w:marLeft w:val="0"/>
          <w:marRight w:val="0"/>
          <w:marTop w:val="0"/>
          <w:marBottom w:val="0"/>
          <w:divBdr>
            <w:top w:val="none" w:sz="0" w:space="0" w:color="auto"/>
            <w:left w:val="none" w:sz="0" w:space="0" w:color="auto"/>
            <w:bottom w:val="none" w:sz="0" w:space="0" w:color="auto"/>
            <w:right w:val="none" w:sz="0" w:space="0" w:color="auto"/>
          </w:divBdr>
        </w:div>
      </w:divsChild>
    </w:div>
    <w:div w:id="914170338">
      <w:bodyDiv w:val="1"/>
      <w:marLeft w:val="0"/>
      <w:marRight w:val="0"/>
      <w:marTop w:val="0"/>
      <w:marBottom w:val="0"/>
      <w:divBdr>
        <w:top w:val="none" w:sz="0" w:space="0" w:color="auto"/>
        <w:left w:val="none" w:sz="0" w:space="0" w:color="auto"/>
        <w:bottom w:val="none" w:sz="0" w:space="0" w:color="auto"/>
        <w:right w:val="none" w:sz="0" w:space="0" w:color="auto"/>
      </w:divBdr>
      <w:divsChild>
        <w:div w:id="1139760169">
          <w:marLeft w:val="0"/>
          <w:marRight w:val="0"/>
          <w:marTop w:val="0"/>
          <w:marBottom w:val="0"/>
          <w:divBdr>
            <w:top w:val="none" w:sz="0" w:space="0" w:color="auto"/>
            <w:left w:val="none" w:sz="0" w:space="0" w:color="auto"/>
            <w:bottom w:val="none" w:sz="0" w:space="0" w:color="auto"/>
            <w:right w:val="none" w:sz="0" w:space="0" w:color="auto"/>
          </w:divBdr>
        </w:div>
        <w:div w:id="859047575">
          <w:marLeft w:val="0"/>
          <w:marRight w:val="0"/>
          <w:marTop w:val="0"/>
          <w:marBottom w:val="0"/>
          <w:divBdr>
            <w:top w:val="none" w:sz="0" w:space="0" w:color="auto"/>
            <w:left w:val="none" w:sz="0" w:space="0" w:color="auto"/>
            <w:bottom w:val="none" w:sz="0" w:space="0" w:color="auto"/>
            <w:right w:val="none" w:sz="0" w:space="0" w:color="auto"/>
          </w:divBdr>
        </w:div>
        <w:div w:id="1734695978">
          <w:marLeft w:val="0"/>
          <w:marRight w:val="0"/>
          <w:marTop w:val="0"/>
          <w:marBottom w:val="0"/>
          <w:divBdr>
            <w:top w:val="none" w:sz="0" w:space="0" w:color="auto"/>
            <w:left w:val="none" w:sz="0" w:space="0" w:color="auto"/>
            <w:bottom w:val="none" w:sz="0" w:space="0" w:color="auto"/>
            <w:right w:val="none" w:sz="0" w:space="0" w:color="auto"/>
          </w:divBdr>
        </w:div>
        <w:div w:id="1534883488">
          <w:marLeft w:val="0"/>
          <w:marRight w:val="0"/>
          <w:marTop w:val="0"/>
          <w:marBottom w:val="0"/>
          <w:divBdr>
            <w:top w:val="none" w:sz="0" w:space="0" w:color="auto"/>
            <w:left w:val="none" w:sz="0" w:space="0" w:color="auto"/>
            <w:bottom w:val="none" w:sz="0" w:space="0" w:color="auto"/>
            <w:right w:val="none" w:sz="0" w:space="0" w:color="auto"/>
          </w:divBdr>
        </w:div>
        <w:div w:id="188106024">
          <w:marLeft w:val="0"/>
          <w:marRight w:val="0"/>
          <w:marTop w:val="0"/>
          <w:marBottom w:val="0"/>
          <w:divBdr>
            <w:top w:val="none" w:sz="0" w:space="0" w:color="auto"/>
            <w:left w:val="none" w:sz="0" w:space="0" w:color="auto"/>
            <w:bottom w:val="none" w:sz="0" w:space="0" w:color="auto"/>
            <w:right w:val="none" w:sz="0" w:space="0" w:color="auto"/>
          </w:divBdr>
        </w:div>
        <w:div w:id="915090827">
          <w:marLeft w:val="0"/>
          <w:marRight w:val="0"/>
          <w:marTop w:val="0"/>
          <w:marBottom w:val="0"/>
          <w:divBdr>
            <w:top w:val="none" w:sz="0" w:space="0" w:color="auto"/>
            <w:left w:val="none" w:sz="0" w:space="0" w:color="auto"/>
            <w:bottom w:val="none" w:sz="0" w:space="0" w:color="auto"/>
            <w:right w:val="none" w:sz="0" w:space="0" w:color="auto"/>
          </w:divBdr>
        </w:div>
        <w:div w:id="927931677">
          <w:marLeft w:val="0"/>
          <w:marRight w:val="0"/>
          <w:marTop w:val="0"/>
          <w:marBottom w:val="0"/>
          <w:divBdr>
            <w:top w:val="none" w:sz="0" w:space="0" w:color="auto"/>
            <w:left w:val="none" w:sz="0" w:space="0" w:color="auto"/>
            <w:bottom w:val="none" w:sz="0" w:space="0" w:color="auto"/>
            <w:right w:val="none" w:sz="0" w:space="0" w:color="auto"/>
          </w:divBdr>
        </w:div>
        <w:div w:id="1690718247">
          <w:marLeft w:val="0"/>
          <w:marRight w:val="0"/>
          <w:marTop w:val="0"/>
          <w:marBottom w:val="0"/>
          <w:divBdr>
            <w:top w:val="none" w:sz="0" w:space="0" w:color="auto"/>
            <w:left w:val="none" w:sz="0" w:space="0" w:color="auto"/>
            <w:bottom w:val="none" w:sz="0" w:space="0" w:color="auto"/>
            <w:right w:val="none" w:sz="0" w:space="0" w:color="auto"/>
          </w:divBdr>
        </w:div>
        <w:div w:id="2048949430">
          <w:marLeft w:val="0"/>
          <w:marRight w:val="0"/>
          <w:marTop w:val="0"/>
          <w:marBottom w:val="0"/>
          <w:divBdr>
            <w:top w:val="none" w:sz="0" w:space="0" w:color="auto"/>
            <w:left w:val="none" w:sz="0" w:space="0" w:color="auto"/>
            <w:bottom w:val="none" w:sz="0" w:space="0" w:color="auto"/>
            <w:right w:val="none" w:sz="0" w:space="0" w:color="auto"/>
          </w:divBdr>
        </w:div>
        <w:div w:id="2020691957">
          <w:marLeft w:val="0"/>
          <w:marRight w:val="0"/>
          <w:marTop w:val="0"/>
          <w:marBottom w:val="0"/>
          <w:divBdr>
            <w:top w:val="none" w:sz="0" w:space="0" w:color="auto"/>
            <w:left w:val="none" w:sz="0" w:space="0" w:color="auto"/>
            <w:bottom w:val="none" w:sz="0" w:space="0" w:color="auto"/>
            <w:right w:val="none" w:sz="0" w:space="0" w:color="auto"/>
          </w:divBdr>
        </w:div>
        <w:div w:id="456490525">
          <w:marLeft w:val="0"/>
          <w:marRight w:val="0"/>
          <w:marTop w:val="0"/>
          <w:marBottom w:val="0"/>
          <w:divBdr>
            <w:top w:val="none" w:sz="0" w:space="0" w:color="auto"/>
            <w:left w:val="none" w:sz="0" w:space="0" w:color="auto"/>
            <w:bottom w:val="none" w:sz="0" w:space="0" w:color="auto"/>
            <w:right w:val="none" w:sz="0" w:space="0" w:color="auto"/>
          </w:divBdr>
        </w:div>
        <w:div w:id="1080250661">
          <w:marLeft w:val="0"/>
          <w:marRight w:val="0"/>
          <w:marTop w:val="0"/>
          <w:marBottom w:val="0"/>
          <w:divBdr>
            <w:top w:val="none" w:sz="0" w:space="0" w:color="auto"/>
            <w:left w:val="none" w:sz="0" w:space="0" w:color="auto"/>
            <w:bottom w:val="none" w:sz="0" w:space="0" w:color="auto"/>
            <w:right w:val="none" w:sz="0" w:space="0" w:color="auto"/>
          </w:divBdr>
        </w:div>
        <w:div w:id="462039306">
          <w:marLeft w:val="0"/>
          <w:marRight w:val="0"/>
          <w:marTop w:val="0"/>
          <w:marBottom w:val="0"/>
          <w:divBdr>
            <w:top w:val="none" w:sz="0" w:space="0" w:color="auto"/>
            <w:left w:val="none" w:sz="0" w:space="0" w:color="auto"/>
            <w:bottom w:val="none" w:sz="0" w:space="0" w:color="auto"/>
            <w:right w:val="none" w:sz="0" w:space="0" w:color="auto"/>
          </w:divBdr>
        </w:div>
        <w:div w:id="1774783557">
          <w:marLeft w:val="0"/>
          <w:marRight w:val="0"/>
          <w:marTop w:val="0"/>
          <w:marBottom w:val="0"/>
          <w:divBdr>
            <w:top w:val="none" w:sz="0" w:space="0" w:color="auto"/>
            <w:left w:val="none" w:sz="0" w:space="0" w:color="auto"/>
            <w:bottom w:val="none" w:sz="0" w:space="0" w:color="auto"/>
            <w:right w:val="none" w:sz="0" w:space="0" w:color="auto"/>
          </w:divBdr>
        </w:div>
      </w:divsChild>
    </w:div>
    <w:div w:id="983200182">
      <w:bodyDiv w:val="1"/>
      <w:marLeft w:val="0"/>
      <w:marRight w:val="0"/>
      <w:marTop w:val="0"/>
      <w:marBottom w:val="0"/>
      <w:divBdr>
        <w:top w:val="none" w:sz="0" w:space="0" w:color="auto"/>
        <w:left w:val="none" w:sz="0" w:space="0" w:color="auto"/>
        <w:bottom w:val="none" w:sz="0" w:space="0" w:color="auto"/>
        <w:right w:val="none" w:sz="0" w:space="0" w:color="auto"/>
      </w:divBdr>
      <w:divsChild>
        <w:div w:id="836844573">
          <w:marLeft w:val="0"/>
          <w:marRight w:val="0"/>
          <w:marTop w:val="90"/>
          <w:marBottom w:val="0"/>
          <w:divBdr>
            <w:top w:val="none" w:sz="0" w:space="0" w:color="auto"/>
            <w:left w:val="none" w:sz="0" w:space="0" w:color="auto"/>
            <w:bottom w:val="none" w:sz="0" w:space="0" w:color="auto"/>
            <w:right w:val="none" w:sz="0" w:space="0" w:color="auto"/>
          </w:divBdr>
          <w:divsChild>
            <w:div w:id="1947997890">
              <w:marLeft w:val="0"/>
              <w:marRight w:val="0"/>
              <w:marTop w:val="0"/>
              <w:marBottom w:val="0"/>
              <w:divBdr>
                <w:top w:val="none" w:sz="0" w:space="0" w:color="auto"/>
                <w:left w:val="none" w:sz="0" w:space="0" w:color="auto"/>
                <w:bottom w:val="none" w:sz="0" w:space="0" w:color="auto"/>
                <w:right w:val="none" w:sz="0" w:space="0" w:color="auto"/>
              </w:divBdr>
              <w:divsChild>
                <w:div w:id="716971096">
                  <w:marLeft w:val="0"/>
                  <w:marRight w:val="0"/>
                  <w:marTop w:val="0"/>
                  <w:marBottom w:val="0"/>
                  <w:divBdr>
                    <w:top w:val="none" w:sz="0" w:space="0" w:color="auto"/>
                    <w:left w:val="none" w:sz="0" w:space="0" w:color="auto"/>
                    <w:bottom w:val="none" w:sz="0" w:space="0" w:color="auto"/>
                    <w:right w:val="none" w:sz="0" w:space="0" w:color="auto"/>
                  </w:divBdr>
                  <w:divsChild>
                    <w:div w:id="375660117">
                      <w:marLeft w:val="0"/>
                      <w:marRight w:val="0"/>
                      <w:marTop w:val="0"/>
                      <w:marBottom w:val="0"/>
                      <w:divBdr>
                        <w:top w:val="none" w:sz="0" w:space="0" w:color="auto"/>
                        <w:left w:val="none" w:sz="0" w:space="0" w:color="auto"/>
                        <w:bottom w:val="none" w:sz="0" w:space="0" w:color="auto"/>
                        <w:right w:val="none" w:sz="0" w:space="0" w:color="auto"/>
                      </w:divBdr>
                      <w:divsChild>
                        <w:div w:id="1002046428">
                          <w:marLeft w:val="0"/>
                          <w:marRight w:val="0"/>
                          <w:marTop w:val="0"/>
                          <w:marBottom w:val="390"/>
                          <w:divBdr>
                            <w:top w:val="none" w:sz="0" w:space="0" w:color="auto"/>
                            <w:left w:val="none" w:sz="0" w:space="0" w:color="auto"/>
                            <w:bottom w:val="none" w:sz="0" w:space="0" w:color="auto"/>
                            <w:right w:val="none" w:sz="0" w:space="0" w:color="auto"/>
                          </w:divBdr>
                          <w:divsChild>
                            <w:div w:id="1682774426">
                              <w:marLeft w:val="0"/>
                              <w:marRight w:val="0"/>
                              <w:marTop w:val="0"/>
                              <w:marBottom w:val="0"/>
                              <w:divBdr>
                                <w:top w:val="none" w:sz="0" w:space="0" w:color="auto"/>
                                <w:left w:val="none" w:sz="0" w:space="0" w:color="auto"/>
                                <w:bottom w:val="none" w:sz="0" w:space="0" w:color="auto"/>
                                <w:right w:val="none" w:sz="0" w:space="0" w:color="auto"/>
                              </w:divBdr>
                              <w:divsChild>
                                <w:div w:id="160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568051">
      <w:bodyDiv w:val="1"/>
      <w:marLeft w:val="0"/>
      <w:marRight w:val="0"/>
      <w:marTop w:val="0"/>
      <w:marBottom w:val="0"/>
      <w:divBdr>
        <w:top w:val="none" w:sz="0" w:space="0" w:color="auto"/>
        <w:left w:val="none" w:sz="0" w:space="0" w:color="auto"/>
        <w:bottom w:val="none" w:sz="0" w:space="0" w:color="auto"/>
        <w:right w:val="none" w:sz="0" w:space="0" w:color="auto"/>
      </w:divBdr>
    </w:div>
    <w:div w:id="1181623487">
      <w:bodyDiv w:val="1"/>
      <w:marLeft w:val="0"/>
      <w:marRight w:val="0"/>
      <w:marTop w:val="0"/>
      <w:marBottom w:val="0"/>
      <w:divBdr>
        <w:top w:val="none" w:sz="0" w:space="0" w:color="auto"/>
        <w:left w:val="none" w:sz="0" w:space="0" w:color="auto"/>
        <w:bottom w:val="none" w:sz="0" w:space="0" w:color="auto"/>
        <w:right w:val="none" w:sz="0" w:space="0" w:color="auto"/>
      </w:divBdr>
      <w:divsChild>
        <w:div w:id="460999138">
          <w:marLeft w:val="0"/>
          <w:marRight w:val="0"/>
          <w:marTop w:val="0"/>
          <w:marBottom w:val="0"/>
          <w:divBdr>
            <w:top w:val="none" w:sz="0" w:space="0" w:color="auto"/>
            <w:left w:val="none" w:sz="0" w:space="0" w:color="auto"/>
            <w:bottom w:val="none" w:sz="0" w:space="0" w:color="auto"/>
            <w:right w:val="none" w:sz="0" w:space="0" w:color="auto"/>
          </w:divBdr>
        </w:div>
        <w:div w:id="171723593">
          <w:marLeft w:val="0"/>
          <w:marRight w:val="0"/>
          <w:marTop w:val="0"/>
          <w:marBottom w:val="0"/>
          <w:divBdr>
            <w:top w:val="none" w:sz="0" w:space="0" w:color="auto"/>
            <w:left w:val="none" w:sz="0" w:space="0" w:color="auto"/>
            <w:bottom w:val="none" w:sz="0" w:space="0" w:color="auto"/>
            <w:right w:val="none" w:sz="0" w:space="0" w:color="auto"/>
          </w:divBdr>
        </w:div>
        <w:div w:id="1006402030">
          <w:marLeft w:val="0"/>
          <w:marRight w:val="0"/>
          <w:marTop w:val="0"/>
          <w:marBottom w:val="0"/>
          <w:divBdr>
            <w:top w:val="none" w:sz="0" w:space="0" w:color="auto"/>
            <w:left w:val="none" w:sz="0" w:space="0" w:color="auto"/>
            <w:bottom w:val="none" w:sz="0" w:space="0" w:color="auto"/>
            <w:right w:val="none" w:sz="0" w:space="0" w:color="auto"/>
          </w:divBdr>
        </w:div>
        <w:div w:id="1293633870">
          <w:marLeft w:val="0"/>
          <w:marRight w:val="0"/>
          <w:marTop w:val="0"/>
          <w:marBottom w:val="0"/>
          <w:divBdr>
            <w:top w:val="none" w:sz="0" w:space="0" w:color="auto"/>
            <w:left w:val="none" w:sz="0" w:space="0" w:color="auto"/>
            <w:bottom w:val="none" w:sz="0" w:space="0" w:color="auto"/>
            <w:right w:val="none" w:sz="0" w:space="0" w:color="auto"/>
          </w:divBdr>
        </w:div>
        <w:div w:id="1194659717">
          <w:marLeft w:val="0"/>
          <w:marRight w:val="0"/>
          <w:marTop w:val="0"/>
          <w:marBottom w:val="0"/>
          <w:divBdr>
            <w:top w:val="none" w:sz="0" w:space="0" w:color="auto"/>
            <w:left w:val="none" w:sz="0" w:space="0" w:color="auto"/>
            <w:bottom w:val="none" w:sz="0" w:space="0" w:color="auto"/>
            <w:right w:val="none" w:sz="0" w:space="0" w:color="auto"/>
          </w:divBdr>
        </w:div>
        <w:div w:id="2117172043">
          <w:marLeft w:val="0"/>
          <w:marRight w:val="0"/>
          <w:marTop w:val="0"/>
          <w:marBottom w:val="0"/>
          <w:divBdr>
            <w:top w:val="none" w:sz="0" w:space="0" w:color="auto"/>
            <w:left w:val="none" w:sz="0" w:space="0" w:color="auto"/>
            <w:bottom w:val="none" w:sz="0" w:space="0" w:color="auto"/>
            <w:right w:val="none" w:sz="0" w:space="0" w:color="auto"/>
          </w:divBdr>
        </w:div>
        <w:div w:id="256791405">
          <w:marLeft w:val="0"/>
          <w:marRight w:val="0"/>
          <w:marTop w:val="0"/>
          <w:marBottom w:val="0"/>
          <w:divBdr>
            <w:top w:val="none" w:sz="0" w:space="0" w:color="auto"/>
            <w:left w:val="none" w:sz="0" w:space="0" w:color="auto"/>
            <w:bottom w:val="none" w:sz="0" w:space="0" w:color="auto"/>
            <w:right w:val="none" w:sz="0" w:space="0" w:color="auto"/>
          </w:divBdr>
        </w:div>
        <w:div w:id="799690986">
          <w:marLeft w:val="0"/>
          <w:marRight w:val="0"/>
          <w:marTop w:val="0"/>
          <w:marBottom w:val="0"/>
          <w:divBdr>
            <w:top w:val="none" w:sz="0" w:space="0" w:color="auto"/>
            <w:left w:val="none" w:sz="0" w:space="0" w:color="auto"/>
            <w:bottom w:val="none" w:sz="0" w:space="0" w:color="auto"/>
            <w:right w:val="none" w:sz="0" w:space="0" w:color="auto"/>
          </w:divBdr>
        </w:div>
        <w:div w:id="826942291">
          <w:marLeft w:val="0"/>
          <w:marRight w:val="0"/>
          <w:marTop w:val="0"/>
          <w:marBottom w:val="0"/>
          <w:divBdr>
            <w:top w:val="none" w:sz="0" w:space="0" w:color="auto"/>
            <w:left w:val="none" w:sz="0" w:space="0" w:color="auto"/>
            <w:bottom w:val="none" w:sz="0" w:space="0" w:color="auto"/>
            <w:right w:val="none" w:sz="0" w:space="0" w:color="auto"/>
          </w:divBdr>
        </w:div>
        <w:div w:id="898131491">
          <w:marLeft w:val="0"/>
          <w:marRight w:val="0"/>
          <w:marTop w:val="0"/>
          <w:marBottom w:val="0"/>
          <w:divBdr>
            <w:top w:val="none" w:sz="0" w:space="0" w:color="auto"/>
            <w:left w:val="none" w:sz="0" w:space="0" w:color="auto"/>
            <w:bottom w:val="none" w:sz="0" w:space="0" w:color="auto"/>
            <w:right w:val="none" w:sz="0" w:space="0" w:color="auto"/>
          </w:divBdr>
        </w:div>
        <w:div w:id="99496683">
          <w:marLeft w:val="0"/>
          <w:marRight w:val="0"/>
          <w:marTop w:val="0"/>
          <w:marBottom w:val="0"/>
          <w:divBdr>
            <w:top w:val="none" w:sz="0" w:space="0" w:color="auto"/>
            <w:left w:val="none" w:sz="0" w:space="0" w:color="auto"/>
            <w:bottom w:val="none" w:sz="0" w:space="0" w:color="auto"/>
            <w:right w:val="none" w:sz="0" w:space="0" w:color="auto"/>
          </w:divBdr>
        </w:div>
        <w:div w:id="1974168398">
          <w:marLeft w:val="0"/>
          <w:marRight w:val="0"/>
          <w:marTop w:val="0"/>
          <w:marBottom w:val="0"/>
          <w:divBdr>
            <w:top w:val="none" w:sz="0" w:space="0" w:color="auto"/>
            <w:left w:val="none" w:sz="0" w:space="0" w:color="auto"/>
            <w:bottom w:val="none" w:sz="0" w:space="0" w:color="auto"/>
            <w:right w:val="none" w:sz="0" w:space="0" w:color="auto"/>
          </w:divBdr>
        </w:div>
        <w:div w:id="783964472">
          <w:marLeft w:val="0"/>
          <w:marRight w:val="0"/>
          <w:marTop w:val="0"/>
          <w:marBottom w:val="0"/>
          <w:divBdr>
            <w:top w:val="none" w:sz="0" w:space="0" w:color="auto"/>
            <w:left w:val="none" w:sz="0" w:space="0" w:color="auto"/>
            <w:bottom w:val="none" w:sz="0" w:space="0" w:color="auto"/>
            <w:right w:val="none" w:sz="0" w:space="0" w:color="auto"/>
          </w:divBdr>
        </w:div>
        <w:div w:id="1548300459">
          <w:marLeft w:val="0"/>
          <w:marRight w:val="0"/>
          <w:marTop w:val="0"/>
          <w:marBottom w:val="0"/>
          <w:divBdr>
            <w:top w:val="none" w:sz="0" w:space="0" w:color="auto"/>
            <w:left w:val="none" w:sz="0" w:space="0" w:color="auto"/>
            <w:bottom w:val="none" w:sz="0" w:space="0" w:color="auto"/>
            <w:right w:val="none" w:sz="0" w:space="0" w:color="auto"/>
          </w:divBdr>
        </w:div>
        <w:div w:id="504515018">
          <w:marLeft w:val="0"/>
          <w:marRight w:val="0"/>
          <w:marTop w:val="0"/>
          <w:marBottom w:val="0"/>
          <w:divBdr>
            <w:top w:val="none" w:sz="0" w:space="0" w:color="auto"/>
            <w:left w:val="none" w:sz="0" w:space="0" w:color="auto"/>
            <w:bottom w:val="none" w:sz="0" w:space="0" w:color="auto"/>
            <w:right w:val="none" w:sz="0" w:space="0" w:color="auto"/>
          </w:divBdr>
        </w:div>
        <w:div w:id="2008970191">
          <w:marLeft w:val="0"/>
          <w:marRight w:val="0"/>
          <w:marTop w:val="0"/>
          <w:marBottom w:val="0"/>
          <w:divBdr>
            <w:top w:val="none" w:sz="0" w:space="0" w:color="auto"/>
            <w:left w:val="none" w:sz="0" w:space="0" w:color="auto"/>
            <w:bottom w:val="none" w:sz="0" w:space="0" w:color="auto"/>
            <w:right w:val="none" w:sz="0" w:space="0" w:color="auto"/>
          </w:divBdr>
        </w:div>
        <w:div w:id="128596107">
          <w:marLeft w:val="0"/>
          <w:marRight w:val="0"/>
          <w:marTop w:val="0"/>
          <w:marBottom w:val="0"/>
          <w:divBdr>
            <w:top w:val="none" w:sz="0" w:space="0" w:color="auto"/>
            <w:left w:val="none" w:sz="0" w:space="0" w:color="auto"/>
            <w:bottom w:val="none" w:sz="0" w:space="0" w:color="auto"/>
            <w:right w:val="none" w:sz="0" w:space="0" w:color="auto"/>
          </w:divBdr>
        </w:div>
        <w:div w:id="1484203425">
          <w:marLeft w:val="0"/>
          <w:marRight w:val="0"/>
          <w:marTop w:val="0"/>
          <w:marBottom w:val="0"/>
          <w:divBdr>
            <w:top w:val="none" w:sz="0" w:space="0" w:color="auto"/>
            <w:left w:val="none" w:sz="0" w:space="0" w:color="auto"/>
            <w:bottom w:val="none" w:sz="0" w:space="0" w:color="auto"/>
            <w:right w:val="none" w:sz="0" w:space="0" w:color="auto"/>
          </w:divBdr>
        </w:div>
        <w:div w:id="709956092">
          <w:marLeft w:val="0"/>
          <w:marRight w:val="0"/>
          <w:marTop w:val="0"/>
          <w:marBottom w:val="0"/>
          <w:divBdr>
            <w:top w:val="none" w:sz="0" w:space="0" w:color="auto"/>
            <w:left w:val="none" w:sz="0" w:space="0" w:color="auto"/>
            <w:bottom w:val="none" w:sz="0" w:space="0" w:color="auto"/>
            <w:right w:val="none" w:sz="0" w:space="0" w:color="auto"/>
          </w:divBdr>
        </w:div>
        <w:div w:id="221259586">
          <w:marLeft w:val="0"/>
          <w:marRight w:val="0"/>
          <w:marTop w:val="0"/>
          <w:marBottom w:val="0"/>
          <w:divBdr>
            <w:top w:val="none" w:sz="0" w:space="0" w:color="auto"/>
            <w:left w:val="none" w:sz="0" w:space="0" w:color="auto"/>
            <w:bottom w:val="none" w:sz="0" w:space="0" w:color="auto"/>
            <w:right w:val="none" w:sz="0" w:space="0" w:color="auto"/>
          </w:divBdr>
        </w:div>
        <w:div w:id="375929099">
          <w:marLeft w:val="0"/>
          <w:marRight w:val="0"/>
          <w:marTop w:val="0"/>
          <w:marBottom w:val="0"/>
          <w:divBdr>
            <w:top w:val="none" w:sz="0" w:space="0" w:color="auto"/>
            <w:left w:val="none" w:sz="0" w:space="0" w:color="auto"/>
            <w:bottom w:val="none" w:sz="0" w:space="0" w:color="auto"/>
            <w:right w:val="none" w:sz="0" w:space="0" w:color="auto"/>
          </w:divBdr>
        </w:div>
        <w:div w:id="1628394281">
          <w:marLeft w:val="0"/>
          <w:marRight w:val="0"/>
          <w:marTop w:val="0"/>
          <w:marBottom w:val="0"/>
          <w:divBdr>
            <w:top w:val="none" w:sz="0" w:space="0" w:color="auto"/>
            <w:left w:val="none" w:sz="0" w:space="0" w:color="auto"/>
            <w:bottom w:val="none" w:sz="0" w:space="0" w:color="auto"/>
            <w:right w:val="none" w:sz="0" w:space="0" w:color="auto"/>
          </w:divBdr>
        </w:div>
        <w:div w:id="1776359568">
          <w:marLeft w:val="0"/>
          <w:marRight w:val="0"/>
          <w:marTop w:val="0"/>
          <w:marBottom w:val="0"/>
          <w:divBdr>
            <w:top w:val="none" w:sz="0" w:space="0" w:color="auto"/>
            <w:left w:val="none" w:sz="0" w:space="0" w:color="auto"/>
            <w:bottom w:val="none" w:sz="0" w:space="0" w:color="auto"/>
            <w:right w:val="none" w:sz="0" w:space="0" w:color="auto"/>
          </w:divBdr>
        </w:div>
        <w:div w:id="1760372747">
          <w:marLeft w:val="0"/>
          <w:marRight w:val="0"/>
          <w:marTop w:val="0"/>
          <w:marBottom w:val="0"/>
          <w:divBdr>
            <w:top w:val="none" w:sz="0" w:space="0" w:color="auto"/>
            <w:left w:val="none" w:sz="0" w:space="0" w:color="auto"/>
            <w:bottom w:val="none" w:sz="0" w:space="0" w:color="auto"/>
            <w:right w:val="none" w:sz="0" w:space="0" w:color="auto"/>
          </w:divBdr>
        </w:div>
        <w:div w:id="1334918366">
          <w:marLeft w:val="0"/>
          <w:marRight w:val="0"/>
          <w:marTop w:val="0"/>
          <w:marBottom w:val="0"/>
          <w:divBdr>
            <w:top w:val="none" w:sz="0" w:space="0" w:color="auto"/>
            <w:left w:val="none" w:sz="0" w:space="0" w:color="auto"/>
            <w:bottom w:val="none" w:sz="0" w:space="0" w:color="auto"/>
            <w:right w:val="none" w:sz="0" w:space="0" w:color="auto"/>
          </w:divBdr>
        </w:div>
        <w:div w:id="865630583">
          <w:marLeft w:val="0"/>
          <w:marRight w:val="0"/>
          <w:marTop w:val="0"/>
          <w:marBottom w:val="0"/>
          <w:divBdr>
            <w:top w:val="none" w:sz="0" w:space="0" w:color="auto"/>
            <w:left w:val="none" w:sz="0" w:space="0" w:color="auto"/>
            <w:bottom w:val="none" w:sz="0" w:space="0" w:color="auto"/>
            <w:right w:val="none" w:sz="0" w:space="0" w:color="auto"/>
          </w:divBdr>
        </w:div>
        <w:div w:id="1713767666">
          <w:marLeft w:val="0"/>
          <w:marRight w:val="0"/>
          <w:marTop w:val="0"/>
          <w:marBottom w:val="0"/>
          <w:divBdr>
            <w:top w:val="none" w:sz="0" w:space="0" w:color="auto"/>
            <w:left w:val="none" w:sz="0" w:space="0" w:color="auto"/>
            <w:bottom w:val="none" w:sz="0" w:space="0" w:color="auto"/>
            <w:right w:val="none" w:sz="0" w:space="0" w:color="auto"/>
          </w:divBdr>
        </w:div>
      </w:divsChild>
    </w:div>
    <w:div w:id="1219585226">
      <w:bodyDiv w:val="1"/>
      <w:marLeft w:val="0"/>
      <w:marRight w:val="0"/>
      <w:marTop w:val="0"/>
      <w:marBottom w:val="0"/>
      <w:divBdr>
        <w:top w:val="none" w:sz="0" w:space="0" w:color="auto"/>
        <w:left w:val="none" w:sz="0" w:space="0" w:color="auto"/>
        <w:bottom w:val="none" w:sz="0" w:space="0" w:color="auto"/>
        <w:right w:val="none" w:sz="0" w:space="0" w:color="auto"/>
      </w:divBdr>
      <w:divsChild>
        <w:div w:id="263921657">
          <w:marLeft w:val="0"/>
          <w:marRight w:val="0"/>
          <w:marTop w:val="0"/>
          <w:marBottom w:val="0"/>
          <w:divBdr>
            <w:top w:val="none" w:sz="0" w:space="0" w:color="auto"/>
            <w:left w:val="none" w:sz="0" w:space="0" w:color="auto"/>
            <w:bottom w:val="none" w:sz="0" w:space="0" w:color="auto"/>
            <w:right w:val="none" w:sz="0" w:space="0" w:color="auto"/>
          </w:divBdr>
        </w:div>
        <w:div w:id="367146890">
          <w:marLeft w:val="0"/>
          <w:marRight w:val="0"/>
          <w:marTop w:val="0"/>
          <w:marBottom w:val="0"/>
          <w:divBdr>
            <w:top w:val="none" w:sz="0" w:space="0" w:color="auto"/>
            <w:left w:val="none" w:sz="0" w:space="0" w:color="auto"/>
            <w:bottom w:val="none" w:sz="0" w:space="0" w:color="auto"/>
            <w:right w:val="none" w:sz="0" w:space="0" w:color="auto"/>
          </w:divBdr>
        </w:div>
        <w:div w:id="1282347301">
          <w:marLeft w:val="0"/>
          <w:marRight w:val="0"/>
          <w:marTop w:val="0"/>
          <w:marBottom w:val="0"/>
          <w:divBdr>
            <w:top w:val="none" w:sz="0" w:space="0" w:color="auto"/>
            <w:left w:val="none" w:sz="0" w:space="0" w:color="auto"/>
            <w:bottom w:val="none" w:sz="0" w:space="0" w:color="auto"/>
            <w:right w:val="none" w:sz="0" w:space="0" w:color="auto"/>
          </w:divBdr>
        </w:div>
        <w:div w:id="1273056528">
          <w:marLeft w:val="0"/>
          <w:marRight w:val="0"/>
          <w:marTop w:val="0"/>
          <w:marBottom w:val="0"/>
          <w:divBdr>
            <w:top w:val="none" w:sz="0" w:space="0" w:color="auto"/>
            <w:left w:val="none" w:sz="0" w:space="0" w:color="auto"/>
            <w:bottom w:val="none" w:sz="0" w:space="0" w:color="auto"/>
            <w:right w:val="none" w:sz="0" w:space="0" w:color="auto"/>
          </w:divBdr>
        </w:div>
        <w:div w:id="1826315071">
          <w:marLeft w:val="0"/>
          <w:marRight w:val="0"/>
          <w:marTop w:val="0"/>
          <w:marBottom w:val="0"/>
          <w:divBdr>
            <w:top w:val="none" w:sz="0" w:space="0" w:color="auto"/>
            <w:left w:val="none" w:sz="0" w:space="0" w:color="auto"/>
            <w:bottom w:val="none" w:sz="0" w:space="0" w:color="auto"/>
            <w:right w:val="none" w:sz="0" w:space="0" w:color="auto"/>
          </w:divBdr>
        </w:div>
        <w:div w:id="708725980">
          <w:marLeft w:val="0"/>
          <w:marRight w:val="0"/>
          <w:marTop w:val="0"/>
          <w:marBottom w:val="0"/>
          <w:divBdr>
            <w:top w:val="none" w:sz="0" w:space="0" w:color="auto"/>
            <w:left w:val="none" w:sz="0" w:space="0" w:color="auto"/>
            <w:bottom w:val="none" w:sz="0" w:space="0" w:color="auto"/>
            <w:right w:val="none" w:sz="0" w:space="0" w:color="auto"/>
          </w:divBdr>
        </w:div>
        <w:div w:id="618024196">
          <w:marLeft w:val="0"/>
          <w:marRight w:val="0"/>
          <w:marTop w:val="0"/>
          <w:marBottom w:val="0"/>
          <w:divBdr>
            <w:top w:val="none" w:sz="0" w:space="0" w:color="auto"/>
            <w:left w:val="none" w:sz="0" w:space="0" w:color="auto"/>
            <w:bottom w:val="none" w:sz="0" w:space="0" w:color="auto"/>
            <w:right w:val="none" w:sz="0" w:space="0" w:color="auto"/>
          </w:divBdr>
        </w:div>
        <w:div w:id="776827035">
          <w:marLeft w:val="0"/>
          <w:marRight w:val="0"/>
          <w:marTop w:val="0"/>
          <w:marBottom w:val="0"/>
          <w:divBdr>
            <w:top w:val="none" w:sz="0" w:space="0" w:color="auto"/>
            <w:left w:val="none" w:sz="0" w:space="0" w:color="auto"/>
            <w:bottom w:val="none" w:sz="0" w:space="0" w:color="auto"/>
            <w:right w:val="none" w:sz="0" w:space="0" w:color="auto"/>
          </w:divBdr>
        </w:div>
        <w:div w:id="275792321">
          <w:marLeft w:val="0"/>
          <w:marRight w:val="0"/>
          <w:marTop w:val="0"/>
          <w:marBottom w:val="0"/>
          <w:divBdr>
            <w:top w:val="none" w:sz="0" w:space="0" w:color="auto"/>
            <w:left w:val="none" w:sz="0" w:space="0" w:color="auto"/>
            <w:bottom w:val="none" w:sz="0" w:space="0" w:color="auto"/>
            <w:right w:val="none" w:sz="0" w:space="0" w:color="auto"/>
          </w:divBdr>
        </w:div>
        <w:div w:id="323510127">
          <w:marLeft w:val="0"/>
          <w:marRight w:val="0"/>
          <w:marTop w:val="0"/>
          <w:marBottom w:val="0"/>
          <w:divBdr>
            <w:top w:val="none" w:sz="0" w:space="0" w:color="auto"/>
            <w:left w:val="none" w:sz="0" w:space="0" w:color="auto"/>
            <w:bottom w:val="none" w:sz="0" w:space="0" w:color="auto"/>
            <w:right w:val="none" w:sz="0" w:space="0" w:color="auto"/>
          </w:divBdr>
        </w:div>
        <w:div w:id="1160192734">
          <w:marLeft w:val="0"/>
          <w:marRight w:val="0"/>
          <w:marTop w:val="0"/>
          <w:marBottom w:val="0"/>
          <w:divBdr>
            <w:top w:val="none" w:sz="0" w:space="0" w:color="auto"/>
            <w:left w:val="none" w:sz="0" w:space="0" w:color="auto"/>
            <w:bottom w:val="none" w:sz="0" w:space="0" w:color="auto"/>
            <w:right w:val="none" w:sz="0" w:space="0" w:color="auto"/>
          </w:divBdr>
        </w:div>
        <w:div w:id="785730920">
          <w:marLeft w:val="0"/>
          <w:marRight w:val="0"/>
          <w:marTop w:val="0"/>
          <w:marBottom w:val="0"/>
          <w:divBdr>
            <w:top w:val="none" w:sz="0" w:space="0" w:color="auto"/>
            <w:left w:val="none" w:sz="0" w:space="0" w:color="auto"/>
            <w:bottom w:val="none" w:sz="0" w:space="0" w:color="auto"/>
            <w:right w:val="none" w:sz="0" w:space="0" w:color="auto"/>
          </w:divBdr>
        </w:div>
        <w:div w:id="504252626">
          <w:marLeft w:val="0"/>
          <w:marRight w:val="0"/>
          <w:marTop w:val="0"/>
          <w:marBottom w:val="0"/>
          <w:divBdr>
            <w:top w:val="none" w:sz="0" w:space="0" w:color="auto"/>
            <w:left w:val="none" w:sz="0" w:space="0" w:color="auto"/>
            <w:bottom w:val="none" w:sz="0" w:space="0" w:color="auto"/>
            <w:right w:val="none" w:sz="0" w:space="0" w:color="auto"/>
          </w:divBdr>
        </w:div>
        <w:div w:id="1165048152">
          <w:marLeft w:val="0"/>
          <w:marRight w:val="0"/>
          <w:marTop w:val="0"/>
          <w:marBottom w:val="0"/>
          <w:divBdr>
            <w:top w:val="none" w:sz="0" w:space="0" w:color="auto"/>
            <w:left w:val="none" w:sz="0" w:space="0" w:color="auto"/>
            <w:bottom w:val="none" w:sz="0" w:space="0" w:color="auto"/>
            <w:right w:val="none" w:sz="0" w:space="0" w:color="auto"/>
          </w:divBdr>
        </w:div>
        <w:div w:id="1795950010">
          <w:marLeft w:val="0"/>
          <w:marRight w:val="0"/>
          <w:marTop w:val="0"/>
          <w:marBottom w:val="0"/>
          <w:divBdr>
            <w:top w:val="none" w:sz="0" w:space="0" w:color="auto"/>
            <w:left w:val="none" w:sz="0" w:space="0" w:color="auto"/>
            <w:bottom w:val="none" w:sz="0" w:space="0" w:color="auto"/>
            <w:right w:val="none" w:sz="0" w:space="0" w:color="auto"/>
          </w:divBdr>
        </w:div>
        <w:div w:id="1273828720">
          <w:marLeft w:val="0"/>
          <w:marRight w:val="0"/>
          <w:marTop w:val="0"/>
          <w:marBottom w:val="0"/>
          <w:divBdr>
            <w:top w:val="none" w:sz="0" w:space="0" w:color="auto"/>
            <w:left w:val="none" w:sz="0" w:space="0" w:color="auto"/>
            <w:bottom w:val="none" w:sz="0" w:space="0" w:color="auto"/>
            <w:right w:val="none" w:sz="0" w:space="0" w:color="auto"/>
          </w:divBdr>
        </w:div>
        <w:div w:id="1903712277">
          <w:marLeft w:val="0"/>
          <w:marRight w:val="0"/>
          <w:marTop w:val="0"/>
          <w:marBottom w:val="0"/>
          <w:divBdr>
            <w:top w:val="none" w:sz="0" w:space="0" w:color="auto"/>
            <w:left w:val="none" w:sz="0" w:space="0" w:color="auto"/>
            <w:bottom w:val="none" w:sz="0" w:space="0" w:color="auto"/>
            <w:right w:val="none" w:sz="0" w:space="0" w:color="auto"/>
          </w:divBdr>
        </w:div>
        <w:div w:id="1168785013">
          <w:marLeft w:val="0"/>
          <w:marRight w:val="0"/>
          <w:marTop w:val="0"/>
          <w:marBottom w:val="0"/>
          <w:divBdr>
            <w:top w:val="none" w:sz="0" w:space="0" w:color="auto"/>
            <w:left w:val="none" w:sz="0" w:space="0" w:color="auto"/>
            <w:bottom w:val="none" w:sz="0" w:space="0" w:color="auto"/>
            <w:right w:val="none" w:sz="0" w:space="0" w:color="auto"/>
          </w:divBdr>
        </w:div>
        <w:div w:id="565534843">
          <w:marLeft w:val="0"/>
          <w:marRight w:val="0"/>
          <w:marTop w:val="0"/>
          <w:marBottom w:val="0"/>
          <w:divBdr>
            <w:top w:val="none" w:sz="0" w:space="0" w:color="auto"/>
            <w:left w:val="none" w:sz="0" w:space="0" w:color="auto"/>
            <w:bottom w:val="none" w:sz="0" w:space="0" w:color="auto"/>
            <w:right w:val="none" w:sz="0" w:space="0" w:color="auto"/>
          </w:divBdr>
        </w:div>
        <w:div w:id="2132554457">
          <w:marLeft w:val="0"/>
          <w:marRight w:val="0"/>
          <w:marTop w:val="0"/>
          <w:marBottom w:val="0"/>
          <w:divBdr>
            <w:top w:val="none" w:sz="0" w:space="0" w:color="auto"/>
            <w:left w:val="none" w:sz="0" w:space="0" w:color="auto"/>
            <w:bottom w:val="none" w:sz="0" w:space="0" w:color="auto"/>
            <w:right w:val="none" w:sz="0" w:space="0" w:color="auto"/>
          </w:divBdr>
        </w:div>
      </w:divsChild>
    </w:div>
    <w:div w:id="1293903204">
      <w:bodyDiv w:val="1"/>
      <w:marLeft w:val="0"/>
      <w:marRight w:val="0"/>
      <w:marTop w:val="0"/>
      <w:marBottom w:val="0"/>
      <w:divBdr>
        <w:top w:val="none" w:sz="0" w:space="0" w:color="auto"/>
        <w:left w:val="none" w:sz="0" w:space="0" w:color="auto"/>
        <w:bottom w:val="none" w:sz="0" w:space="0" w:color="auto"/>
        <w:right w:val="none" w:sz="0" w:space="0" w:color="auto"/>
      </w:divBdr>
      <w:divsChild>
        <w:div w:id="1085800783">
          <w:marLeft w:val="0"/>
          <w:marRight w:val="0"/>
          <w:marTop w:val="0"/>
          <w:marBottom w:val="0"/>
          <w:divBdr>
            <w:top w:val="none" w:sz="0" w:space="0" w:color="auto"/>
            <w:left w:val="none" w:sz="0" w:space="0" w:color="auto"/>
            <w:bottom w:val="none" w:sz="0" w:space="0" w:color="auto"/>
            <w:right w:val="none" w:sz="0" w:space="0" w:color="auto"/>
          </w:divBdr>
        </w:div>
        <w:div w:id="1035736086">
          <w:marLeft w:val="0"/>
          <w:marRight w:val="0"/>
          <w:marTop w:val="0"/>
          <w:marBottom w:val="0"/>
          <w:divBdr>
            <w:top w:val="none" w:sz="0" w:space="0" w:color="auto"/>
            <w:left w:val="none" w:sz="0" w:space="0" w:color="auto"/>
            <w:bottom w:val="none" w:sz="0" w:space="0" w:color="auto"/>
            <w:right w:val="none" w:sz="0" w:space="0" w:color="auto"/>
          </w:divBdr>
        </w:div>
        <w:div w:id="603457887">
          <w:marLeft w:val="0"/>
          <w:marRight w:val="0"/>
          <w:marTop w:val="0"/>
          <w:marBottom w:val="0"/>
          <w:divBdr>
            <w:top w:val="none" w:sz="0" w:space="0" w:color="auto"/>
            <w:left w:val="none" w:sz="0" w:space="0" w:color="auto"/>
            <w:bottom w:val="none" w:sz="0" w:space="0" w:color="auto"/>
            <w:right w:val="none" w:sz="0" w:space="0" w:color="auto"/>
          </w:divBdr>
        </w:div>
        <w:div w:id="347485030">
          <w:marLeft w:val="0"/>
          <w:marRight w:val="0"/>
          <w:marTop w:val="0"/>
          <w:marBottom w:val="0"/>
          <w:divBdr>
            <w:top w:val="none" w:sz="0" w:space="0" w:color="auto"/>
            <w:left w:val="none" w:sz="0" w:space="0" w:color="auto"/>
            <w:bottom w:val="none" w:sz="0" w:space="0" w:color="auto"/>
            <w:right w:val="none" w:sz="0" w:space="0" w:color="auto"/>
          </w:divBdr>
        </w:div>
        <w:div w:id="1779639619">
          <w:marLeft w:val="0"/>
          <w:marRight w:val="0"/>
          <w:marTop w:val="0"/>
          <w:marBottom w:val="0"/>
          <w:divBdr>
            <w:top w:val="none" w:sz="0" w:space="0" w:color="auto"/>
            <w:left w:val="none" w:sz="0" w:space="0" w:color="auto"/>
            <w:bottom w:val="none" w:sz="0" w:space="0" w:color="auto"/>
            <w:right w:val="none" w:sz="0" w:space="0" w:color="auto"/>
          </w:divBdr>
        </w:div>
        <w:div w:id="148599800">
          <w:marLeft w:val="0"/>
          <w:marRight w:val="0"/>
          <w:marTop w:val="0"/>
          <w:marBottom w:val="0"/>
          <w:divBdr>
            <w:top w:val="none" w:sz="0" w:space="0" w:color="auto"/>
            <w:left w:val="none" w:sz="0" w:space="0" w:color="auto"/>
            <w:bottom w:val="none" w:sz="0" w:space="0" w:color="auto"/>
            <w:right w:val="none" w:sz="0" w:space="0" w:color="auto"/>
          </w:divBdr>
        </w:div>
        <w:div w:id="220361285">
          <w:marLeft w:val="0"/>
          <w:marRight w:val="0"/>
          <w:marTop w:val="0"/>
          <w:marBottom w:val="0"/>
          <w:divBdr>
            <w:top w:val="none" w:sz="0" w:space="0" w:color="auto"/>
            <w:left w:val="none" w:sz="0" w:space="0" w:color="auto"/>
            <w:bottom w:val="none" w:sz="0" w:space="0" w:color="auto"/>
            <w:right w:val="none" w:sz="0" w:space="0" w:color="auto"/>
          </w:divBdr>
        </w:div>
        <w:div w:id="1978102733">
          <w:marLeft w:val="0"/>
          <w:marRight w:val="0"/>
          <w:marTop w:val="0"/>
          <w:marBottom w:val="0"/>
          <w:divBdr>
            <w:top w:val="none" w:sz="0" w:space="0" w:color="auto"/>
            <w:left w:val="none" w:sz="0" w:space="0" w:color="auto"/>
            <w:bottom w:val="none" w:sz="0" w:space="0" w:color="auto"/>
            <w:right w:val="none" w:sz="0" w:space="0" w:color="auto"/>
          </w:divBdr>
        </w:div>
        <w:div w:id="986054993">
          <w:marLeft w:val="0"/>
          <w:marRight w:val="0"/>
          <w:marTop w:val="0"/>
          <w:marBottom w:val="0"/>
          <w:divBdr>
            <w:top w:val="none" w:sz="0" w:space="0" w:color="auto"/>
            <w:left w:val="none" w:sz="0" w:space="0" w:color="auto"/>
            <w:bottom w:val="none" w:sz="0" w:space="0" w:color="auto"/>
            <w:right w:val="none" w:sz="0" w:space="0" w:color="auto"/>
          </w:divBdr>
        </w:div>
        <w:div w:id="287901638">
          <w:marLeft w:val="0"/>
          <w:marRight w:val="0"/>
          <w:marTop w:val="0"/>
          <w:marBottom w:val="0"/>
          <w:divBdr>
            <w:top w:val="none" w:sz="0" w:space="0" w:color="auto"/>
            <w:left w:val="none" w:sz="0" w:space="0" w:color="auto"/>
            <w:bottom w:val="none" w:sz="0" w:space="0" w:color="auto"/>
            <w:right w:val="none" w:sz="0" w:space="0" w:color="auto"/>
          </w:divBdr>
        </w:div>
        <w:div w:id="1140151623">
          <w:marLeft w:val="0"/>
          <w:marRight w:val="0"/>
          <w:marTop w:val="0"/>
          <w:marBottom w:val="0"/>
          <w:divBdr>
            <w:top w:val="none" w:sz="0" w:space="0" w:color="auto"/>
            <w:left w:val="none" w:sz="0" w:space="0" w:color="auto"/>
            <w:bottom w:val="none" w:sz="0" w:space="0" w:color="auto"/>
            <w:right w:val="none" w:sz="0" w:space="0" w:color="auto"/>
          </w:divBdr>
        </w:div>
        <w:div w:id="459570855">
          <w:marLeft w:val="0"/>
          <w:marRight w:val="0"/>
          <w:marTop w:val="0"/>
          <w:marBottom w:val="0"/>
          <w:divBdr>
            <w:top w:val="none" w:sz="0" w:space="0" w:color="auto"/>
            <w:left w:val="none" w:sz="0" w:space="0" w:color="auto"/>
            <w:bottom w:val="none" w:sz="0" w:space="0" w:color="auto"/>
            <w:right w:val="none" w:sz="0" w:space="0" w:color="auto"/>
          </w:divBdr>
        </w:div>
        <w:div w:id="94833882">
          <w:marLeft w:val="0"/>
          <w:marRight w:val="0"/>
          <w:marTop w:val="0"/>
          <w:marBottom w:val="0"/>
          <w:divBdr>
            <w:top w:val="none" w:sz="0" w:space="0" w:color="auto"/>
            <w:left w:val="none" w:sz="0" w:space="0" w:color="auto"/>
            <w:bottom w:val="none" w:sz="0" w:space="0" w:color="auto"/>
            <w:right w:val="none" w:sz="0" w:space="0" w:color="auto"/>
          </w:divBdr>
        </w:div>
        <w:div w:id="259224089">
          <w:marLeft w:val="0"/>
          <w:marRight w:val="0"/>
          <w:marTop w:val="0"/>
          <w:marBottom w:val="0"/>
          <w:divBdr>
            <w:top w:val="none" w:sz="0" w:space="0" w:color="auto"/>
            <w:left w:val="none" w:sz="0" w:space="0" w:color="auto"/>
            <w:bottom w:val="none" w:sz="0" w:space="0" w:color="auto"/>
            <w:right w:val="none" w:sz="0" w:space="0" w:color="auto"/>
          </w:divBdr>
        </w:div>
        <w:div w:id="1410495125">
          <w:marLeft w:val="0"/>
          <w:marRight w:val="0"/>
          <w:marTop w:val="0"/>
          <w:marBottom w:val="0"/>
          <w:divBdr>
            <w:top w:val="none" w:sz="0" w:space="0" w:color="auto"/>
            <w:left w:val="none" w:sz="0" w:space="0" w:color="auto"/>
            <w:bottom w:val="none" w:sz="0" w:space="0" w:color="auto"/>
            <w:right w:val="none" w:sz="0" w:space="0" w:color="auto"/>
          </w:divBdr>
        </w:div>
        <w:div w:id="1459254406">
          <w:marLeft w:val="0"/>
          <w:marRight w:val="0"/>
          <w:marTop w:val="0"/>
          <w:marBottom w:val="0"/>
          <w:divBdr>
            <w:top w:val="none" w:sz="0" w:space="0" w:color="auto"/>
            <w:left w:val="none" w:sz="0" w:space="0" w:color="auto"/>
            <w:bottom w:val="none" w:sz="0" w:space="0" w:color="auto"/>
            <w:right w:val="none" w:sz="0" w:space="0" w:color="auto"/>
          </w:divBdr>
        </w:div>
        <w:div w:id="1437020964">
          <w:marLeft w:val="0"/>
          <w:marRight w:val="0"/>
          <w:marTop w:val="0"/>
          <w:marBottom w:val="0"/>
          <w:divBdr>
            <w:top w:val="none" w:sz="0" w:space="0" w:color="auto"/>
            <w:left w:val="none" w:sz="0" w:space="0" w:color="auto"/>
            <w:bottom w:val="none" w:sz="0" w:space="0" w:color="auto"/>
            <w:right w:val="none" w:sz="0" w:space="0" w:color="auto"/>
          </w:divBdr>
        </w:div>
        <w:div w:id="2022272484">
          <w:marLeft w:val="0"/>
          <w:marRight w:val="0"/>
          <w:marTop w:val="0"/>
          <w:marBottom w:val="0"/>
          <w:divBdr>
            <w:top w:val="none" w:sz="0" w:space="0" w:color="auto"/>
            <w:left w:val="none" w:sz="0" w:space="0" w:color="auto"/>
            <w:bottom w:val="none" w:sz="0" w:space="0" w:color="auto"/>
            <w:right w:val="none" w:sz="0" w:space="0" w:color="auto"/>
          </w:divBdr>
        </w:div>
        <w:div w:id="2079941391">
          <w:marLeft w:val="0"/>
          <w:marRight w:val="0"/>
          <w:marTop w:val="0"/>
          <w:marBottom w:val="0"/>
          <w:divBdr>
            <w:top w:val="none" w:sz="0" w:space="0" w:color="auto"/>
            <w:left w:val="none" w:sz="0" w:space="0" w:color="auto"/>
            <w:bottom w:val="none" w:sz="0" w:space="0" w:color="auto"/>
            <w:right w:val="none" w:sz="0" w:space="0" w:color="auto"/>
          </w:divBdr>
        </w:div>
      </w:divsChild>
    </w:div>
    <w:div w:id="1627618743">
      <w:bodyDiv w:val="1"/>
      <w:marLeft w:val="0"/>
      <w:marRight w:val="0"/>
      <w:marTop w:val="0"/>
      <w:marBottom w:val="0"/>
      <w:divBdr>
        <w:top w:val="none" w:sz="0" w:space="0" w:color="auto"/>
        <w:left w:val="none" w:sz="0" w:space="0" w:color="auto"/>
        <w:bottom w:val="none" w:sz="0" w:space="0" w:color="auto"/>
        <w:right w:val="none" w:sz="0" w:space="0" w:color="auto"/>
      </w:divBdr>
      <w:divsChild>
        <w:div w:id="1861621396">
          <w:marLeft w:val="0"/>
          <w:marRight w:val="0"/>
          <w:marTop w:val="0"/>
          <w:marBottom w:val="0"/>
          <w:divBdr>
            <w:top w:val="none" w:sz="0" w:space="0" w:color="auto"/>
            <w:left w:val="none" w:sz="0" w:space="0" w:color="auto"/>
            <w:bottom w:val="none" w:sz="0" w:space="0" w:color="auto"/>
            <w:right w:val="none" w:sz="0" w:space="0" w:color="auto"/>
          </w:divBdr>
        </w:div>
        <w:div w:id="1260869389">
          <w:marLeft w:val="0"/>
          <w:marRight w:val="0"/>
          <w:marTop w:val="0"/>
          <w:marBottom w:val="0"/>
          <w:divBdr>
            <w:top w:val="none" w:sz="0" w:space="0" w:color="auto"/>
            <w:left w:val="none" w:sz="0" w:space="0" w:color="auto"/>
            <w:bottom w:val="none" w:sz="0" w:space="0" w:color="auto"/>
            <w:right w:val="none" w:sz="0" w:space="0" w:color="auto"/>
          </w:divBdr>
        </w:div>
        <w:div w:id="749038098">
          <w:marLeft w:val="0"/>
          <w:marRight w:val="0"/>
          <w:marTop w:val="0"/>
          <w:marBottom w:val="0"/>
          <w:divBdr>
            <w:top w:val="none" w:sz="0" w:space="0" w:color="auto"/>
            <w:left w:val="none" w:sz="0" w:space="0" w:color="auto"/>
            <w:bottom w:val="none" w:sz="0" w:space="0" w:color="auto"/>
            <w:right w:val="none" w:sz="0" w:space="0" w:color="auto"/>
          </w:divBdr>
        </w:div>
        <w:div w:id="1832796731">
          <w:marLeft w:val="0"/>
          <w:marRight w:val="0"/>
          <w:marTop w:val="0"/>
          <w:marBottom w:val="0"/>
          <w:divBdr>
            <w:top w:val="none" w:sz="0" w:space="0" w:color="auto"/>
            <w:left w:val="none" w:sz="0" w:space="0" w:color="auto"/>
            <w:bottom w:val="none" w:sz="0" w:space="0" w:color="auto"/>
            <w:right w:val="none" w:sz="0" w:space="0" w:color="auto"/>
          </w:divBdr>
        </w:div>
        <w:div w:id="1844781571">
          <w:marLeft w:val="0"/>
          <w:marRight w:val="0"/>
          <w:marTop w:val="0"/>
          <w:marBottom w:val="0"/>
          <w:divBdr>
            <w:top w:val="none" w:sz="0" w:space="0" w:color="auto"/>
            <w:left w:val="none" w:sz="0" w:space="0" w:color="auto"/>
            <w:bottom w:val="none" w:sz="0" w:space="0" w:color="auto"/>
            <w:right w:val="none" w:sz="0" w:space="0" w:color="auto"/>
          </w:divBdr>
        </w:div>
        <w:div w:id="1547715701">
          <w:marLeft w:val="0"/>
          <w:marRight w:val="0"/>
          <w:marTop w:val="0"/>
          <w:marBottom w:val="0"/>
          <w:divBdr>
            <w:top w:val="none" w:sz="0" w:space="0" w:color="auto"/>
            <w:left w:val="none" w:sz="0" w:space="0" w:color="auto"/>
            <w:bottom w:val="none" w:sz="0" w:space="0" w:color="auto"/>
            <w:right w:val="none" w:sz="0" w:space="0" w:color="auto"/>
          </w:divBdr>
        </w:div>
        <w:div w:id="1356882791">
          <w:marLeft w:val="0"/>
          <w:marRight w:val="0"/>
          <w:marTop w:val="0"/>
          <w:marBottom w:val="0"/>
          <w:divBdr>
            <w:top w:val="none" w:sz="0" w:space="0" w:color="auto"/>
            <w:left w:val="none" w:sz="0" w:space="0" w:color="auto"/>
            <w:bottom w:val="none" w:sz="0" w:space="0" w:color="auto"/>
            <w:right w:val="none" w:sz="0" w:space="0" w:color="auto"/>
          </w:divBdr>
        </w:div>
        <w:div w:id="64038537">
          <w:marLeft w:val="0"/>
          <w:marRight w:val="0"/>
          <w:marTop w:val="0"/>
          <w:marBottom w:val="0"/>
          <w:divBdr>
            <w:top w:val="none" w:sz="0" w:space="0" w:color="auto"/>
            <w:left w:val="none" w:sz="0" w:space="0" w:color="auto"/>
            <w:bottom w:val="none" w:sz="0" w:space="0" w:color="auto"/>
            <w:right w:val="none" w:sz="0" w:space="0" w:color="auto"/>
          </w:divBdr>
        </w:div>
        <w:div w:id="2043897448">
          <w:marLeft w:val="0"/>
          <w:marRight w:val="0"/>
          <w:marTop w:val="0"/>
          <w:marBottom w:val="0"/>
          <w:divBdr>
            <w:top w:val="none" w:sz="0" w:space="0" w:color="auto"/>
            <w:left w:val="none" w:sz="0" w:space="0" w:color="auto"/>
            <w:bottom w:val="none" w:sz="0" w:space="0" w:color="auto"/>
            <w:right w:val="none" w:sz="0" w:space="0" w:color="auto"/>
          </w:divBdr>
        </w:div>
        <w:div w:id="1013918719">
          <w:marLeft w:val="0"/>
          <w:marRight w:val="0"/>
          <w:marTop w:val="0"/>
          <w:marBottom w:val="0"/>
          <w:divBdr>
            <w:top w:val="none" w:sz="0" w:space="0" w:color="auto"/>
            <w:left w:val="none" w:sz="0" w:space="0" w:color="auto"/>
            <w:bottom w:val="none" w:sz="0" w:space="0" w:color="auto"/>
            <w:right w:val="none" w:sz="0" w:space="0" w:color="auto"/>
          </w:divBdr>
        </w:div>
        <w:div w:id="1772387386">
          <w:marLeft w:val="0"/>
          <w:marRight w:val="0"/>
          <w:marTop w:val="0"/>
          <w:marBottom w:val="0"/>
          <w:divBdr>
            <w:top w:val="none" w:sz="0" w:space="0" w:color="auto"/>
            <w:left w:val="none" w:sz="0" w:space="0" w:color="auto"/>
            <w:bottom w:val="none" w:sz="0" w:space="0" w:color="auto"/>
            <w:right w:val="none" w:sz="0" w:space="0" w:color="auto"/>
          </w:divBdr>
        </w:div>
      </w:divsChild>
    </w:div>
    <w:div w:id="2053845504">
      <w:bodyDiv w:val="1"/>
      <w:marLeft w:val="0"/>
      <w:marRight w:val="0"/>
      <w:marTop w:val="0"/>
      <w:marBottom w:val="0"/>
      <w:divBdr>
        <w:top w:val="none" w:sz="0" w:space="0" w:color="auto"/>
        <w:left w:val="none" w:sz="0" w:space="0" w:color="auto"/>
        <w:bottom w:val="none" w:sz="0" w:space="0" w:color="auto"/>
        <w:right w:val="none" w:sz="0" w:space="0" w:color="auto"/>
      </w:divBdr>
      <w:divsChild>
        <w:div w:id="1595170760">
          <w:marLeft w:val="0"/>
          <w:marRight w:val="0"/>
          <w:marTop w:val="0"/>
          <w:marBottom w:val="0"/>
          <w:divBdr>
            <w:top w:val="none" w:sz="0" w:space="0" w:color="auto"/>
            <w:left w:val="none" w:sz="0" w:space="0" w:color="auto"/>
            <w:bottom w:val="none" w:sz="0" w:space="0" w:color="auto"/>
            <w:right w:val="none" w:sz="0" w:space="0" w:color="auto"/>
          </w:divBdr>
        </w:div>
        <w:div w:id="800803110">
          <w:marLeft w:val="0"/>
          <w:marRight w:val="0"/>
          <w:marTop w:val="0"/>
          <w:marBottom w:val="0"/>
          <w:divBdr>
            <w:top w:val="none" w:sz="0" w:space="0" w:color="auto"/>
            <w:left w:val="none" w:sz="0" w:space="0" w:color="auto"/>
            <w:bottom w:val="none" w:sz="0" w:space="0" w:color="auto"/>
            <w:right w:val="none" w:sz="0" w:space="0" w:color="auto"/>
          </w:divBdr>
        </w:div>
        <w:div w:id="1331250999">
          <w:marLeft w:val="0"/>
          <w:marRight w:val="0"/>
          <w:marTop w:val="0"/>
          <w:marBottom w:val="0"/>
          <w:divBdr>
            <w:top w:val="none" w:sz="0" w:space="0" w:color="auto"/>
            <w:left w:val="none" w:sz="0" w:space="0" w:color="auto"/>
            <w:bottom w:val="none" w:sz="0" w:space="0" w:color="auto"/>
            <w:right w:val="none" w:sz="0" w:space="0" w:color="auto"/>
          </w:divBdr>
        </w:div>
        <w:div w:id="530338147">
          <w:marLeft w:val="0"/>
          <w:marRight w:val="0"/>
          <w:marTop w:val="0"/>
          <w:marBottom w:val="0"/>
          <w:divBdr>
            <w:top w:val="none" w:sz="0" w:space="0" w:color="auto"/>
            <w:left w:val="none" w:sz="0" w:space="0" w:color="auto"/>
            <w:bottom w:val="none" w:sz="0" w:space="0" w:color="auto"/>
            <w:right w:val="none" w:sz="0" w:space="0" w:color="auto"/>
          </w:divBdr>
        </w:div>
        <w:div w:id="1641501612">
          <w:marLeft w:val="0"/>
          <w:marRight w:val="0"/>
          <w:marTop w:val="0"/>
          <w:marBottom w:val="0"/>
          <w:divBdr>
            <w:top w:val="none" w:sz="0" w:space="0" w:color="auto"/>
            <w:left w:val="none" w:sz="0" w:space="0" w:color="auto"/>
            <w:bottom w:val="none" w:sz="0" w:space="0" w:color="auto"/>
            <w:right w:val="none" w:sz="0" w:space="0" w:color="auto"/>
          </w:divBdr>
        </w:div>
        <w:div w:id="192035124">
          <w:marLeft w:val="0"/>
          <w:marRight w:val="0"/>
          <w:marTop w:val="0"/>
          <w:marBottom w:val="0"/>
          <w:divBdr>
            <w:top w:val="none" w:sz="0" w:space="0" w:color="auto"/>
            <w:left w:val="none" w:sz="0" w:space="0" w:color="auto"/>
            <w:bottom w:val="none" w:sz="0" w:space="0" w:color="auto"/>
            <w:right w:val="none" w:sz="0" w:space="0" w:color="auto"/>
          </w:divBdr>
        </w:div>
        <w:div w:id="650330257">
          <w:marLeft w:val="0"/>
          <w:marRight w:val="0"/>
          <w:marTop w:val="0"/>
          <w:marBottom w:val="0"/>
          <w:divBdr>
            <w:top w:val="none" w:sz="0" w:space="0" w:color="auto"/>
            <w:left w:val="none" w:sz="0" w:space="0" w:color="auto"/>
            <w:bottom w:val="none" w:sz="0" w:space="0" w:color="auto"/>
            <w:right w:val="none" w:sz="0" w:space="0" w:color="auto"/>
          </w:divBdr>
        </w:div>
        <w:div w:id="442306938">
          <w:marLeft w:val="0"/>
          <w:marRight w:val="0"/>
          <w:marTop w:val="0"/>
          <w:marBottom w:val="0"/>
          <w:divBdr>
            <w:top w:val="none" w:sz="0" w:space="0" w:color="auto"/>
            <w:left w:val="none" w:sz="0" w:space="0" w:color="auto"/>
            <w:bottom w:val="none" w:sz="0" w:space="0" w:color="auto"/>
            <w:right w:val="none" w:sz="0" w:space="0" w:color="auto"/>
          </w:divBdr>
        </w:div>
      </w:divsChild>
    </w:div>
    <w:div w:id="21198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A3DF5-D5DF-4B98-8CD7-D2BC954B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WCEFS</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Fortescue</dc:creator>
  <cp:lastModifiedBy>Neil Charlton</cp:lastModifiedBy>
  <cp:revision>5</cp:revision>
  <cp:lastPrinted>2016-11-03T13:16:00Z</cp:lastPrinted>
  <dcterms:created xsi:type="dcterms:W3CDTF">2026-01-02T13:51:00Z</dcterms:created>
  <dcterms:modified xsi:type="dcterms:W3CDTF">2026-01-06T14:07:00Z</dcterms:modified>
</cp:coreProperties>
</file>