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7EE" w:rsidRDefault="00AE691C">
      <w:r>
        <w:rPr>
          <w:noProof/>
        </w:rPr>
        <w:drawing>
          <wp:inline distT="0" distB="0" distL="0" distR="0">
            <wp:extent cx="5731510" cy="2865755"/>
            <wp:effectExtent l="0" t="0" r="0" b="4445"/>
            <wp:docPr id="206033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34842" name="Picture 20603348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91C" w:rsidRDefault="00AE691C"/>
    <w:p w:rsidR="00AE691C" w:rsidRPr="00AE691C" w:rsidRDefault="00AE691C" w:rsidP="00AE691C">
      <w:pPr>
        <w:jc w:val="center"/>
        <w:rPr>
          <w:b/>
          <w:bCs/>
          <w:sz w:val="28"/>
          <w:szCs w:val="28"/>
        </w:rPr>
      </w:pPr>
      <w:r w:rsidRPr="00AE691C">
        <w:rPr>
          <w:b/>
          <w:bCs/>
          <w:sz w:val="28"/>
          <w:szCs w:val="28"/>
        </w:rPr>
        <w:t>Monday October 13</w:t>
      </w:r>
      <w:r w:rsidRPr="00AE691C">
        <w:rPr>
          <w:b/>
          <w:bCs/>
          <w:sz w:val="28"/>
          <w:szCs w:val="28"/>
          <w:vertAlign w:val="superscript"/>
        </w:rPr>
        <w:t>th</w:t>
      </w:r>
      <w:r w:rsidRPr="00AE691C">
        <w:rPr>
          <w:b/>
          <w:bCs/>
          <w:sz w:val="28"/>
          <w:szCs w:val="28"/>
        </w:rPr>
        <w:t xml:space="preserve"> 2025 – </w:t>
      </w:r>
      <w:proofErr w:type="spellStart"/>
      <w:r w:rsidRPr="00AE691C">
        <w:rPr>
          <w:b/>
          <w:bCs/>
          <w:sz w:val="28"/>
          <w:szCs w:val="28"/>
        </w:rPr>
        <w:t>Chatton</w:t>
      </w:r>
      <w:proofErr w:type="spellEnd"/>
      <w:r w:rsidRPr="00AE691C">
        <w:rPr>
          <w:b/>
          <w:bCs/>
          <w:sz w:val="28"/>
          <w:szCs w:val="28"/>
        </w:rPr>
        <w:t xml:space="preserve"> Village Hall NE66 5PX</w:t>
      </w:r>
    </w:p>
    <w:p w:rsidR="00AE691C" w:rsidRPr="00AE691C" w:rsidRDefault="00AE691C" w:rsidP="00AE691C">
      <w:pPr>
        <w:jc w:val="center"/>
        <w:rPr>
          <w:b/>
          <w:bCs/>
          <w:sz w:val="28"/>
          <w:szCs w:val="28"/>
        </w:rPr>
      </w:pPr>
      <w:r w:rsidRPr="00AE691C">
        <w:rPr>
          <w:b/>
          <w:bCs/>
          <w:sz w:val="28"/>
          <w:szCs w:val="28"/>
        </w:rPr>
        <w:t>6.30 - 8pm</w:t>
      </w:r>
    </w:p>
    <w:p w:rsid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AE691C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LIFE PLANNING GUIDANCE for PARENTS &amp; CARERS </w:t>
      </w:r>
    </w:p>
    <w:p w:rsid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AE691C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of </w:t>
      </w:r>
    </w:p>
    <w:p w:rsid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AE691C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DISABLED CHILDREN &amp; ADULTS</w:t>
      </w:r>
      <w:r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  </w:t>
      </w:r>
    </w:p>
    <w:p w:rsid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Presented by Mandy Cheung</w:t>
      </w:r>
    </w:p>
    <w:p w:rsidR="00AE691C" w:rsidRP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AE691C" w:rsidRDefault="00AE691C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AE691C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This is the second in our series of Life Planning sessions, this one will focus on health and welfare in relation to capacity, deputyship, POA &amp; wills, etc. </w:t>
      </w:r>
    </w:p>
    <w:p w:rsidR="00AE691C" w:rsidRDefault="00AE691C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AE691C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Mandy Cheung is a solicitor practising with EMG Solicitors, Gosforth.</w:t>
      </w:r>
    </w:p>
    <w:p w:rsidR="009B03B0" w:rsidRDefault="009B03B0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9B03B0" w:rsidRDefault="009B03B0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You can find more information about the branch and its services on </w:t>
      </w:r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hyperlink r:id="rId5" w:history="1">
        <w:r w:rsidRPr="00383B39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en-GB"/>
            <w14:ligatures w14:val="none"/>
          </w:rPr>
          <w:t>https://www.facebook.com/nasnorthnorthumberlandbranch</w:t>
        </w:r>
      </w:hyperlink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9B03B0" w:rsidRPr="00210B0F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210B0F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To help us ascertain numbers for </w:t>
      </w:r>
      <w:r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the refreshments</w:t>
      </w:r>
      <w:r w:rsidRPr="00210B0F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 xml:space="preserve">, it would be helpful </w:t>
      </w:r>
    </w:p>
    <w:p w:rsidR="009B03B0" w:rsidRPr="00210B0F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 w:rsidRPr="00210B0F"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if you could email to confirm your attendance by messaging:</w:t>
      </w:r>
    </w:p>
    <w:p w:rsidR="009B03B0" w:rsidRPr="00AE691C" w:rsidRDefault="009B03B0" w:rsidP="009B0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  <w:t>Helen Sutherland at</w:t>
      </w:r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  <w:hyperlink r:id="rId6" w:history="1">
        <w:r w:rsidRPr="00AE691C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en-GB"/>
            <w14:ligatures w14:val="none"/>
          </w:rPr>
          <w:t>northnorthumberland.branch@nas.org.uk</w:t>
        </w:r>
      </w:hyperlink>
    </w:p>
    <w:p w:rsidR="009B03B0" w:rsidRDefault="009B03B0" w:rsidP="009B03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9B03B0" w:rsidRPr="00AE691C" w:rsidRDefault="009B03B0" w:rsidP="00AE69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eastAsia="en-GB"/>
          <w14:ligatures w14:val="none"/>
        </w:rPr>
      </w:pPr>
    </w:p>
    <w:p w:rsidR="00AE691C" w:rsidRDefault="00AE691C" w:rsidP="00AE691C">
      <w:pPr>
        <w:jc w:val="center"/>
      </w:pPr>
    </w:p>
    <w:sectPr w:rsidR="00AE6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C"/>
    <w:rsid w:val="0008298F"/>
    <w:rsid w:val="00740FA0"/>
    <w:rsid w:val="009601DC"/>
    <w:rsid w:val="009B03B0"/>
    <w:rsid w:val="00A6732A"/>
    <w:rsid w:val="00AD57EE"/>
    <w:rsid w:val="00AE691C"/>
    <w:rsid w:val="00B619E7"/>
    <w:rsid w:val="00B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15B1F"/>
  <w15:chartTrackingRefBased/>
  <w15:docId w15:val="{255B3822-B831-3B4B-A098-D24D91B7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9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9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9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thnorthumberland.branch@nas.org.uk" TargetMode="External"/><Relationship Id="rId5" Type="http://schemas.openxmlformats.org/officeDocument/2006/relationships/hyperlink" Target="https://www.facebook.com/nasnorthnorthumberlandbran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Woodliff Wright</dc:creator>
  <cp:keywords/>
  <dc:description/>
  <cp:lastModifiedBy>Margaret Woodliff Wright</cp:lastModifiedBy>
  <cp:revision>2</cp:revision>
  <dcterms:created xsi:type="dcterms:W3CDTF">2025-09-13T17:55:00Z</dcterms:created>
  <dcterms:modified xsi:type="dcterms:W3CDTF">2025-09-16T19:28:00Z</dcterms:modified>
</cp:coreProperties>
</file>